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Verdana" w:cs="Verdana" w:eastAsia="Verdana" w:hAnsi="Verdana"/>
        </w:rPr>
      </w:pPr>
      <w:r w:rsidDel="00000000" w:rsidR="00000000" w:rsidRPr="00000000">
        <w:rPr>
          <w:rFonts w:ascii="Verdana" w:cs="Verdana" w:eastAsia="Verdana" w:hAnsi="Verdana"/>
          <w:b w:val="1"/>
          <w:bCs w:val="1"/>
          <w:sz w:val="60"/>
          <w:szCs w:val="60"/>
          <w:rtl w:val="0"/>
        </w:rPr>
        <w:t xml:space="preserve">Restaurant AI Prompt Repository</w:t>
      </w:r>
      <w:r w:rsidDel="00000000" w:rsidR="00000000" w:rsidRPr="00000000">
        <w:rPr>
          <w:rFonts w:ascii="Verdana" w:cs="Verdana" w:eastAsia="Verdana" w:hAnsi="Verdana"/>
          <w:rtl w:val="0"/>
        </w:rPr>
        <w:br w:type="textWrapping"/>
      </w:r>
    </w:p>
    <w:p w:rsidR="00000000" w:rsidDel="00000000" w:rsidP="00000000" w:rsidRDefault="00000000" w:rsidRPr="00000000" w14:paraId="0000000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Library Sections</w:t>
      </w:r>
    </w:p>
    <w:p w:rsidR="00000000" w:rsidDel="00000000" w:rsidP="00000000" w:rsidRDefault="00000000" w:rsidRPr="00000000" w14:paraId="00000003">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Operations &amp; Compliance</w:t>
      </w:r>
    </w:p>
    <w:p w:rsidR="00000000" w:rsidDel="00000000" w:rsidP="00000000" w:rsidRDefault="00000000" w:rsidRPr="00000000" w14:paraId="00000004">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Competitive Intelligence &amp; Market Analysis</w:t>
      </w:r>
    </w:p>
    <w:p w:rsidR="00000000" w:rsidDel="00000000" w:rsidP="00000000" w:rsidRDefault="00000000" w:rsidRPr="00000000" w14:paraId="00000005">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Menu Development &amp; Pricing Strategy</w:t>
      </w:r>
    </w:p>
    <w:p w:rsidR="00000000" w:rsidDel="00000000" w:rsidP="00000000" w:rsidRDefault="00000000" w:rsidRPr="00000000" w14:paraId="00000006">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Management &amp; Training</w:t>
      </w:r>
    </w:p>
    <w:p w:rsidR="00000000" w:rsidDel="00000000" w:rsidP="00000000" w:rsidRDefault="00000000" w:rsidRPr="00000000" w14:paraId="00000007">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Marketing &amp; Social Media</w:t>
      </w:r>
    </w:p>
    <w:p w:rsidR="00000000" w:rsidDel="00000000" w:rsidP="00000000" w:rsidRDefault="00000000" w:rsidRPr="00000000" w14:paraId="00000008">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Experience &amp; Reputation Management</w:t>
      </w:r>
    </w:p>
    <w:p w:rsidR="00000000" w:rsidDel="00000000" w:rsidP="00000000" w:rsidRDefault="00000000" w:rsidRPr="00000000" w14:paraId="00000009">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Financial Management &amp; Growth Strategy</w:t>
      </w:r>
    </w:p>
    <w:p w:rsidR="00000000" w:rsidDel="00000000" w:rsidP="00000000" w:rsidRDefault="00000000" w:rsidRPr="00000000" w14:paraId="0000000A">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Technology &amp; Digital Operations</w:t>
      </w:r>
    </w:p>
    <w:p w:rsidR="00000000" w:rsidDel="00000000" w:rsidP="00000000" w:rsidRDefault="00000000" w:rsidRPr="00000000" w14:paraId="0000000B">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Crisis Management &amp; Risk Mitigation</w:t>
      </w:r>
    </w:p>
    <w:p w:rsidR="00000000" w:rsidDel="00000000" w:rsidP="00000000" w:rsidRDefault="00000000" w:rsidRPr="00000000" w14:paraId="0000000C">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Sustainability &amp; Modern Dining Trends</w:t>
      </w:r>
    </w:p>
    <w:p w:rsidR="00000000" w:rsidDel="00000000" w:rsidP="00000000" w:rsidRDefault="00000000" w:rsidRPr="00000000" w14:paraId="0000000D">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Legal &amp; HR Compliance</w:t>
      </w:r>
    </w:p>
    <w:p w:rsidR="00000000" w:rsidDel="00000000" w:rsidP="00000000" w:rsidRDefault="00000000" w:rsidRPr="00000000" w14:paraId="0000000E">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Data Analytics &amp; Performance Metrics</w:t>
      </w:r>
    </w:p>
    <w:p w:rsidR="00000000" w:rsidDel="00000000" w:rsidP="00000000" w:rsidRDefault="00000000" w:rsidRPr="00000000" w14:paraId="0000000F">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to Get Started with This Repository</w:t>
      </w:r>
    </w:p>
    <w:p w:rsidR="00000000" w:rsidDel="00000000" w:rsidP="00000000" w:rsidRDefault="00000000" w:rsidRPr="00000000" w14:paraId="00000010">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 Tips for Maximum Results</w:t>
      </w:r>
    </w:p>
    <w:p w:rsidR="00000000" w:rsidDel="00000000" w:rsidP="00000000" w:rsidRDefault="00000000" w:rsidRPr="00000000" w14:paraId="00000011">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Final Thoughts</w:t>
      </w:r>
    </w:p>
    <w:p w:rsidR="00000000" w:rsidDel="00000000" w:rsidP="00000000" w:rsidRDefault="00000000" w:rsidRPr="00000000" w14:paraId="00000012">
      <w:pPr>
        <w:pStyle w:val="Heading2"/>
        <w:keepNext w:val="0"/>
        <w:keepLines w:val="0"/>
        <w:spacing w:after="80" w:lineRule="auto"/>
        <w:rPr>
          <w:rFonts w:ascii="Verdana" w:cs="Verdana" w:eastAsia="Verdana" w:hAnsi="Verdana"/>
          <w:b w:val="1"/>
          <w:bCs w:val="1"/>
          <w:sz w:val="34"/>
          <w:szCs w:val="34"/>
        </w:rPr>
      </w:pPr>
      <w:bookmarkStart w:colFirst="0" w:colLast="0" w:name="_p5vawi7mkjv" w:id="0"/>
      <w:bookmarkEnd w:id="0"/>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rFonts w:ascii="Verdana" w:cs="Verdana" w:eastAsia="Verdana" w:hAnsi="Verdana"/>
          <w:b w:val="1"/>
          <w:bCs w:val="1"/>
          <w:color w:val="000000"/>
          <w:sz w:val="26"/>
          <w:szCs w:val="26"/>
        </w:rPr>
      </w:pPr>
      <w:bookmarkStart w:colFirst="0" w:colLast="0" w:name="_kyqaxo9ufv34" w:id="1"/>
      <w:bookmarkEnd w:id="1"/>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rFonts w:ascii="Verdana" w:cs="Verdana" w:eastAsia="Verdana" w:hAnsi="Verdana"/>
          <w:b w:val="1"/>
          <w:bCs w:val="1"/>
          <w:color w:val="000000"/>
          <w:sz w:val="26"/>
          <w:szCs w:val="26"/>
        </w:rPr>
      </w:pPr>
      <w:bookmarkStart w:colFirst="0" w:colLast="0" w:name="_wk64b0gek885" w:id="2"/>
      <w:bookmarkEnd w:id="2"/>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rFonts w:ascii="Verdana" w:cs="Verdana" w:eastAsia="Verdana" w:hAnsi="Verdana"/>
          <w:b w:val="1"/>
          <w:bCs w:val="1"/>
          <w:color w:val="000000"/>
          <w:sz w:val="26"/>
          <w:szCs w:val="26"/>
        </w:rPr>
      </w:pPr>
      <w:bookmarkStart w:colFirst="0" w:colLast="0" w:name="_ejyg8bg40f1" w:id="3"/>
      <w:bookmarkEnd w:id="3"/>
      <w:r w:rsidDel="00000000" w:rsidR="00000000" w:rsidRPr="00000000">
        <w:rPr>
          <w:rFonts w:ascii="Verdana" w:cs="Verdana" w:eastAsia="Verdana" w:hAnsi="Verdana"/>
          <w:b w:val="1"/>
          <w:bCs w:val="1"/>
          <w:color w:val="000000"/>
          <w:sz w:val="26"/>
          <w:szCs w:val="26"/>
          <w:rtl w:val="0"/>
        </w:rPr>
        <w:t xml:space="preserve">Operations &amp; Compliance</w:t>
      </w:r>
    </w:p>
    <w:tbl>
      <w:tblPr>
        <w:tblStyle w:val="Table1"/>
        <w:tblW w:w="16290.0" w:type="dxa"/>
        <w:jc w:val="left"/>
        <w:tblInd w:w="-10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200"/>
        <w:gridCol w:w="9000"/>
        <w:gridCol w:w="3090"/>
        <w:tblGridChange w:id="0">
          <w:tblGrid>
            <w:gridCol w:w="4200"/>
            <w:gridCol w:w="9000"/>
            <w:gridCol w:w="309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Prompt 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Complete Prompt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Use This</w:t>
            </w:r>
          </w:p>
        </w:tc>
      </w:tr>
      <w:tr>
        <w:trPr>
          <w:cantSplit w:val="0"/>
          <w:trHeight w:val="32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Health Code Requirements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"Provide a comprehensive list of all restaurant health code requirements for [insert specific state/county/city]. Organize by category: food storage, temperature control, employee hygiene, facility sanitation, and pest control. For each requirement, cite the specific regulation code. Then create a separate section highlighting the top 10 most frequently cited violations during health inspections in this jurisdiction, explaining why each violation commonly occurs and providing 3 specific prevention strategies for each."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opening a new location, training new management, preparing for inspections, or updating your safety protocols.</w:t>
            </w:r>
          </w:p>
        </w:tc>
      </w:tr>
      <w:tr>
        <w:trPr>
          <w:cantSplit w:val="0"/>
          <w:trHeight w:val="29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Food Safety Training Program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"Design a complete food safety training program for restaurant employees in [insert state]. Create separate detailed checklists for: (1) Opening procedures for both kitchen and front-of-house, (2) Closing procedures for both areas, (3) Mid-shift safety checkpoints. Each checklist item should include the specific task, the correct procedure, the safety reason behind it, and the consequences of skipping it. Format as printable checklists with signature lines."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for new employee onboarding, refresher training, reducing health violations, and standardizing procedures across shifts.</w:t>
            </w:r>
          </w:p>
        </w:tc>
      </w:tr>
      <w:tr>
        <w:trPr>
          <w:cantSplit w:val="0"/>
          <w:trHeight w:val="266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Licensing &amp; Permits Master List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an exhaustive list of all licenses, permits, and certifications required to legally operate a [type of restaurant, e.g., full-service restaurant with alcohol] in [insert specific city and state]. For each item, include: the issuing agency, typical cost, application timeline, renewal frequency and deadlines, penalties for operating without it, and whether it requires inspection. Organize in order of priority based on the typical application timeline."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Critical before opening, when expanding services (adding alcohol, patio seating, live music), or when relocating to a new jurisdiction.</w:t>
            </w:r>
          </w:p>
        </w:tc>
      </w:tr>
      <w:tr>
        <w:trPr>
          <w:cantSplit w:val="0"/>
          <w:trHeight w:val="29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Public Holidays Operations Guide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"List all major public holidays for the next 12 months in [insert country/region] that significantly impact restaurant operations. For each holiday, provide: (1) Typical customer behavior patterns (family dining, parties, quiet day), (2) Historical sales trends (high/medium/low volume), (3) Optimal staffing approach, (4) Suggested promotional strategies, (5) Special menu opportunities, (6) Advance planning timeline. Include both the holiday itself and the days immediately before/after."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for annual planning, staffing forecasts, inventory planning, and maximizing holiday revenue opportunities.</w:t>
            </w:r>
          </w:p>
        </w:tc>
      </w:tr>
      <w:tr>
        <w:trPr>
          <w:cantSplit w:val="0"/>
          <w:trHeight w:val="3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Allergen Management Policy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"Write a comprehensive, customer-facing allergen policy for a [type of cuisine] restaurant that serves [insert common menu categories]. The policy must address: major allergens (milk, eggs, fish, shellfish, tree nuts, peanuts, wheat, soy, sesame), cross-contamination prevention measures, kitchen procedures for allergen-free preparation, server training requirements, menu labeling system, customer communication protocol, and legal disclaimer language. Also, create a separate internal staff training document explaining how to handle allergen requests safely."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Required for menu planning, staff training, legal compliance, customer safety, and reducing liability risk.</w:t>
            </w:r>
          </w:p>
        </w:tc>
      </w:tr>
      <w:tr>
        <w:trPr>
          <w:cantSplit w:val="0"/>
          <w:trHeight w:val="32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Health Inspection Preparation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 master pre-inspection checklist to prepare for a health department visit in [insert city/state]. Organize into: (1) Critical items (temperature logs, food storage, employee health), (2) Non-critical items (facility maintenance, cleaning schedules), (3) Documentation to have readily available, (4) Common inspector focus areas, (5) Last-minute walkthrough checklist (30 minutes before arrival), (6) Staff briefing talking points. Include a separate section on how to professionally interact with inspectors during the visit."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an inspection notice is received, for regular self-audits (monthly), and for training managers on compliance standards.</w:t>
            </w:r>
          </w:p>
        </w:tc>
      </w:tr>
    </w:tbl>
    <w:p w:rsidR="00000000" w:rsidDel="00000000" w:rsidP="00000000" w:rsidRDefault="00000000" w:rsidRPr="00000000" w14:paraId="0000002B">
      <w:pPr>
        <w:pStyle w:val="Heading3"/>
        <w:keepNext w:val="0"/>
        <w:keepLines w:val="0"/>
        <w:spacing w:before="280" w:lineRule="auto"/>
        <w:rPr>
          <w:rFonts w:ascii="Verdana" w:cs="Verdana" w:eastAsia="Verdana" w:hAnsi="Verdana"/>
          <w:b w:val="1"/>
          <w:bCs w:val="1"/>
          <w:color w:val="000000"/>
          <w:sz w:val="26"/>
          <w:szCs w:val="26"/>
        </w:rPr>
      </w:pPr>
      <w:bookmarkStart w:colFirst="0" w:colLast="0" w:name="_7m3qs8wsbw2g" w:id="4"/>
      <w:bookmarkEnd w:id="4"/>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rFonts w:ascii="Verdana" w:cs="Verdana" w:eastAsia="Verdana" w:hAnsi="Verdana"/>
          <w:b w:val="1"/>
          <w:bCs w:val="1"/>
          <w:color w:val="000000"/>
          <w:sz w:val="26"/>
          <w:szCs w:val="26"/>
        </w:rPr>
      </w:pPr>
      <w:bookmarkStart w:colFirst="0" w:colLast="0" w:name="_de93mr6o6487" w:id="5"/>
      <w:bookmarkEnd w:id="5"/>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rFonts w:ascii="Verdana" w:cs="Verdana" w:eastAsia="Verdana" w:hAnsi="Verdana"/>
          <w:b w:val="1"/>
          <w:bCs w:val="1"/>
          <w:color w:val="000000"/>
          <w:sz w:val="26"/>
          <w:szCs w:val="26"/>
        </w:rPr>
      </w:pPr>
      <w:bookmarkStart w:colFirst="0" w:colLast="0" w:name="_qyw7eq80c6h2" w:id="6"/>
      <w:bookmarkEnd w:id="6"/>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rFonts w:ascii="Verdana" w:cs="Verdana" w:eastAsia="Verdana" w:hAnsi="Verdana"/>
          <w:b w:val="1"/>
          <w:bCs w:val="1"/>
          <w:color w:val="000000"/>
          <w:sz w:val="26"/>
          <w:szCs w:val="26"/>
        </w:rPr>
      </w:pPr>
      <w:bookmarkStart w:colFirst="0" w:colLast="0" w:name="_erv305849qep" w:id="7"/>
      <w:bookmarkEnd w:id="7"/>
      <w:r w:rsidDel="00000000" w:rsidR="00000000" w:rsidRPr="00000000">
        <w:rPr>
          <w:rFonts w:ascii="Verdana" w:cs="Verdana" w:eastAsia="Verdana" w:hAnsi="Verdana"/>
          <w:b w:val="1"/>
          <w:bCs w:val="1"/>
          <w:color w:val="000000"/>
          <w:sz w:val="26"/>
          <w:szCs w:val="26"/>
          <w:rtl w:val="0"/>
        </w:rPr>
        <w:t xml:space="preserve">Competitive Intelligence &amp; Market Analysis</w:t>
      </w:r>
    </w:p>
    <w:tbl>
      <w:tblPr>
        <w:tblStyle w:val="Table2"/>
        <w:tblW w:w="16275.0" w:type="dxa"/>
        <w:jc w:val="left"/>
        <w:tblInd w:w="-10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620"/>
        <w:gridCol w:w="8265"/>
        <w:gridCol w:w="3390"/>
        <w:tblGridChange w:id="0">
          <w:tblGrid>
            <w:gridCol w:w="4620"/>
            <w:gridCol w:w="8265"/>
            <w:gridCol w:w="339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Prompt 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Complete Prompt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Use This</w:t>
            </w:r>
          </w:p>
        </w:tc>
      </w:tr>
      <w:tr>
        <w:trPr>
          <w:cantSplit w:val="0"/>
          <w:trHeight w:val="3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Local Competitor Analysis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"Conduct a thorough competitive analysis of restaurants similar to mine in [insert specific neighborhood/city]. I operate a [describe your restaurant: type, price point, cuisine, size]. Find 5-8 direct competitors and compile: their complete menu with pricing, average customer ratings across all platforms, most praised menu items from reviews, most criticized aspects, price positioning, unique selling points, hours of operation, and any special services (catering, delivery, private dining). Create a comparison table and identify gaps in the market I could exploit."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before opening, when redesigning your menu, when repositioning your brand, or when sales decline, and you need competitive intelligence.</w:t>
            </w:r>
          </w:p>
        </w:tc>
      </w:tr>
      <w:tr>
        <w:trPr>
          <w:cantSplit w:val="0"/>
          <w:trHeight w:val="3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Menu Competitive Benchmarking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"Analyze my current menu [paste complete menu with prices] against the top 3-5 direct competitors in [insert location]. Provide a detailed comparison covering: price positioning by category, portion size perception based on descriptions, ingredient quality indicators, menu item overlap, unique items only I offer, items competitors offer that I'm missing, menu description quality, dietary accommodation options, and overall value perception. Then recommend: 5 items to add, 3 items to improve or reposition, 3 items to consider removing, and pricing adjustments with specific dollar amounts and justification."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quarterly for menu refresh, when experiencing price pressure, when launching new items, or when customer feedback suggests menu issues.</w:t>
            </w:r>
          </w:p>
        </w:tc>
      </w:tr>
      <w:tr>
        <w:trPr>
          <w:cantSplit w:val="0"/>
          <w:trHeight w:val="40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Regional Dining Trends Report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"Research and compile a comprehensive report on the latest restaurant dining trends in [insert specific region/city] for [casual dining / fine dining / fast casual/quick service] establishments. Include: emerging cuisine types gaining popularity, ingredient trends, service model innovations, technology adoption (ordering systems, payment), design and ambiance trends, sustainability practices customers expect, dietary preference shifts, and social media engagement strategies that are working. Provide specific examples of successful local restaurants implementing each trend and explain why each trend is gaining traction in this specific market."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Critical for annual strategic planning, concept development, menu innovation, remodeling decisions, and staying relevant in changing markets.</w:t>
            </w:r>
          </w:p>
        </w:tc>
      </w:tr>
      <w:tr>
        <w:trPr>
          <w:cantSplit w:val="0"/>
          <w:trHeight w:val="40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Customer Demographics Deep Dive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"Provide detailed demographic and psychographic data for the primary customer base of [type of restaurant] restaurants in [insert specific location]. Include: age ranges with percentage breakdown, household income levels, education levels, family composition, dining frequency patterns, average spend per visit, day-part preferences, motivation for dining out, decision-making factors, dietary preferences and restrictions, technology usage patterns, social media platform preferences, and loyalty program responsiveness. Then suggest how I should tailor my concept, menu, pricing, service style, and marketing to optimally serve this demographic."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for concept development, marketing strategy creation, menu planning, pricing strategy, and ensuring your restaurant aligns with your actual customer base.</w:t>
            </w:r>
          </w:p>
        </w:tc>
      </w:tr>
      <w:tr>
        <w:trPr>
          <w:cantSplit w:val="0"/>
          <w:trHeight w:val="37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Competitive Promotions Intelligence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"Research and list the 20 most common promotions, specials, and customer acquisition strategies currently being used by successful restaurants in [insert city/region] within the [price point/category] segment. For each promotion type, detail: the specific offer, typical discount percentage or value, day/time it runs, apparent goal (new customer acquisition, slow day boost, loyalty building), estimated cost to the restaurant, and apparent effectiveness based on how widely it's adopted. Then suggest 8 unique promotional alternatives that would help my [type of restaurant] stand out while achieving similar goals."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planning promotional calendar, when competitors are aggressive, during slow periods, or when you need fresh ideas beyond the standard "happy hour."</w:t>
            </w:r>
          </w:p>
        </w:tc>
      </w:tr>
      <w:tr>
        <w:trPr>
          <w:cantSplit w:val="0"/>
          <w:trHeight w:val="42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Delivery vs. Dine-In Trend Analysis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"Analyze the current state of restaurant dining behavior in [insert specific region/city] regarding delivery versus dine-in preferences. Provide: percentage breakdown of delivery vs. dine-in sales trends over the past 2 years, demographic differences between delivery and dine-in customers, average check size comparison, profit margin differences, time-of-day and day-of-week patterns, seasonal variations, impact on restaurant operations, emerging hybrid models (ghost kitchens, pickup windows), and future projections for the next 2-3 years. Then recommend an optimal channel strategy for my [type and size of restaurant], including whether to expand, maintain, or reduce delivery operations and specific implementation steps."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for business model decisions, space utilization planning, staffing models, technology investments, and long-term strategic planning.</w:t>
            </w:r>
          </w:p>
        </w:tc>
      </w:tr>
    </w:tbl>
    <w:p w:rsidR="00000000" w:rsidDel="00000000" w:rsidP="00000000" w:rsidRDefault="00000000" w:rsidRPr="00000000" w14:paraId="00000044">
      <w:pPr>
        <w:pStyle w:val="Heading3"/>
        <w:keepNext w:val="0"/>
        <w:keepLines w:val="0"/>
        <w:spacing w:before="280" w:lineRule="auto"/>
        <w:rPr>
          <w:rFonts w:ascii="Verdana" w:cs="Verdana" w:eastAsia="Verdana" w:hAnsi="Verdana"/>
          <w:b w:val="1"/>
          <w:bCs w:val="1"/>
          <w:color w:val="000000"/>
          <w:sz w:val="26"/>
          <w:szCs w:val="26"/>
        </w:rPr>
      </w:pPr>
      <w:bookmarkStart w:colFirst="0" w:colLast="0" w:name="_j53umf19r6eh" w:id="8"/>
      <w:bookmarkEnd w:id="8"/>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rFonts w:ascii="Verdana" w:cs="Verdana" w:eastAsia="Verdana" w:hAnsi="Verdana"/>
          <w:b w:val="1"/>
          <w:bCs w:val="1"/>
          <w:color w:val="000000"/>
          <w:sz w:val="26"/>
          <w:szCs w:val="26"/>
        </w:rPr>
      </w:pPr>
      <w:bookmarkStart w:colFirst="0" w:colLast="0" w:name="_d2zod3cpwhei" w:id="9"/>
      <w:bookmarkEnd w:id="9"/>
      <w:r w:rsidDel="00000000" w:rsidR="00000000" w:rsidRPr="00000000">
        <w:rPr>
          <w:rFonts w:ascii="Verdana" w:cs="Verdana" w:eastAsia="Verdana" w:hAnsi="Verdana"/>
          <w:b w:val="1"/>
          <w:bCs w:val="1"/>
          <w:color w:val="000000"/>
          <w:sz w:val="26"/>
          <w:szCs w:val="26"/>
          <w:rtl w:val="0"/>
        </w:rPr>
        <w:t xml:space="preserve">Menu Development &amp; Pricing Strategy</w:t>
      </w:r>
    </w:p>
    <w:tbl>
      <w:tblPr>
        <w:tblStyle w:val="Table3"/>
        <w:tblW w:w="16290.0" w:type="dxa"/>
        <w:jc w:val="left"/>
        <w:tblInd w:w="-10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800"/>
        <w:gridCol w:w="8400"/>
        <w:gridCol w:w="3090"/>
        <w:tblGridChange w:id="0">
          <w:tblGrid>
            <w:gridCol w:w="4800"/>
            <w:gridCol w:w="8400"/>
            <w:gridCol w:w="309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Prompt 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Complete Prompt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8">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Use This</w:t>
            </w:r>
          </w:p>
        </w:tc>
      </w:tr>
      <w:tr>
        <w:trPr>
          <w:cantSplit w:val="0"/>
          <w:trHeight w:val="42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Menu Engineering Analysis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"Perform a comprehensive menu engineering analysis on this menu [paste complete menu with item names, descriptions, prices, and if possible, cost and popularity data]. Analyze and categorize each item as a Star (high profit, high popularity), Plow Horse (low profit, high popularity), Puzzle (high profit, low popularity), or Dog (low profit, low popularity). For each item, recommend: keep as-is, feature more prominently, re-price, reposition, improve quality/portion, rename/redescribe, or remove. Then create a strategic action plan with specific steps to optimize menu profitability, including ideal menu layout with strategic placement, description improvements for high-profit items, and suggested upselling pairings."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quarterly or when menu performance plateaus, profitability declines, or when redesigning your menu for maximum revenue.</w:t>
            </w:r>
          </w:p>
        </w:tc>
      </w:tr>
      <w:tr>
        <w:trPr>
          <w:cantSplit w:val="0"/>
          <w:trHeight w:val="37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Precision Recipe Costing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"Calculate the exact food cost percentage for this recipe: [insert complete recipe with ingredients, quantities, and current supplier prices]. Show your work in a detailed table with: ingredient name, quantity used, unit price, total cost per ingredient, and subtotal. Then calculate: total recipe cost, cost per portion, suggested menu price based on 28%, 30%, and 32% food cost targets, contribution margin at each price point, and break-even volume needed. Additionally, suggest 2-3 ingredient substitutions or portion adjustments that could reduce costs by 10-15% without significantly impacting quality or customer perception."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for new menu items, quarterly cost reviews, when supplier prices increase, or when you need to understand item-level profitability.</w:t>
            </w:r>
          </w:p>
        </w:tc>
      </w:tr>
      <w:tr>
        <w:trPr>
          <w:cantSplit w:val="0"/>
          <w:trHeight w:val="40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Seasonal Menu Development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"Design a complete seasonal menu program for a [type of cuisine] restaurant in [insert city/region] for [insert specific month/season]. Provide 8-12 seasonal special ideas organized by: appetizers, entrees, sides, and desserts. For each item i, include: creative name, detailed description (ingredients, preparation method, flavor profile), estimated food cost percentage, suggested menu price, seasonal ingredient spotlight, local sourcing opportunities, pairing suggestions, and visual presentation ideas. Also, explain how each item capitalizes on seasonal availability, customer preferences during this season, and holiday tie-ins. Include a launch timeline and staff training talking points."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4-6 weeks before each season change to plan, cost, and train staff on new seasonal offerings that drive excitement and traffic.</w:t>
            </w:r>
          </w:p>
        </w:tc>
      </w:tr>
      <w:tr>
        <w:trPr>
          <w:cantSplit w:val="0"/>
          <w:trHeight w:val="37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Menu Description Optimization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"Rewrite these menu item descriptions [paste current descriptions] to significantly increase appeal and perceived value. For each item, create 2-3 alternative descriptions that: use sensory language (taste, texture, aroma), highlight preparation methods that add value, mention quality indicators (fresh, house-made, locally sourced), create an emotional connection, and remain concise (20-35 words). Each description should be written for a [scale/casual/family-friendly] audience and match our [rustic/modern/traditional] brand voice. Explain the psychological triggers used in each improved description and why they're effective."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refreshing your menu design, when items aren't selling despite quality, or when repositioning your brand to a different market segment.</w:t>
            </w:r>
          </w:p>
        </w:tc>
      </w:tr>
      <w:tr>
        <w:trPr>
          <w:cantSplit w:val="0"/>
          <w:trHeight w:val="45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Strategic Pricing Psychology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"Develop a comprehensive pricing strategy for my [type of cuisine] restaurant with a target average check of $[amount] per person. Explain and provide specific examples of how to implement: charm pricing (psychological price points), price anchoring (using high-priced items to make others seem reasonable), bundling strategies (prefix menus, combo meals), decoy pricing (adding options to steer choices), tiered pricing (good-better-best), and removing currency symbols. For my menu categories [list categories], recommend specific price points for 3-4 items per category, explain the psychology behind each decision, and estimate the potential revenue impact compared to straightforward cost-plus pricing. Include menu design recommendations to maximize these pricing strategies."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Critical during menu design, when repositioning your brand, when facing cost pressures, or when trying to increase check average without losing customers.</w:t>
            </w:r>
          </w:p>
        </w:tc>
      </w:tr>
      <w:tr>
        <w:trPr>
          <w:cantSplit w:val="0"/>
          <w:trHeight w:val="42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Dietary Accommodation Menu</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"Develop a complete selection of menu items that accommodate common dietary restrictions for a [type of cuisine] restaurant. Create 12-15 items (appetizers, entrees, desserts) that are: gluten-free, vegan, low-carb/keto, and dairy-free. For each item p, provide: creative name, full description, key dietary benefits highlighted, ingredient list, preparation notes to avoid cross-contamination, estimated food cost, suggested price, and how it fits your existing cuisine style authentically (not just an afterthought). Also, create a clear menu labeling system, staff training guide for allergen questions, and kitchen procedure modifications to safely prepare these items. Explain how these additions can capture 15-20% more customers without alienating your core base."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menu planning, responding to customer requests, expanding your market, or when dietary trends indicate a significant opportunity in your area.</w:t>
            </w:r>
          </w:p>
        </w:tc>
      </w:tr>
    </w:tbl>
    <w:p w:rsidR="00000000" w:rsidDel="00000000" w:rsidP="00000000" w:rsidRDefault="00000000" w:rsidRPr="00000000" w14:paraId="0000005B">
      <w:pPr>
        <w:pStyle w:val="Heading3"/>
        <w:keepNext w:val="0"/>
        <w:keepLines w:val="0"/>
        <w:spacing w:before="280" w:lineRule="auto"/>
        <w:rPr>
          <w:rFonts w:ascii="Verdana" w:cs="Verdana" w:eastAsia="Verdana" w:hAnsi="Verdana"/>
          <w:b w:val="1"/>
          <w:bCs w:val="1"/>
          <w:color w:val="000000"/>
          <w:sz w:val="26"/>
          <w:szCs w:val="26"/>
        </w:rPr>
      </w:pPr>
      <w:bookmarkStart w:colFirst="0" w:colLast="0" w:name="_uqwjhmdefidq" w:id="10"/>
      <w:bookmarkEnd w:id="10"/>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rFonts w:ascii="Verdana" w:cs="Verdana" w:eastAsia="Verdana" w:hAnsi="Verdana"/>
          <w:b w:val="1"/>
          <w:bCs w:val="1"/>
          <w:color w:val="000000"/>
          <w:sz w:val="26"/>
          <w:szCs w:val="26"/>
        </w:rPr>
      </w:pPr>
      <w:bookmarkStart w:colFirst="0" w:colLast="0" w:name="_ao67rl2kx4ci" w:id="11"/>
      <w:bookmarkEnd w:id="11"/>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rFonts w:ascii="Verdana" w:cs="Verdana" w:eastAsia="Verdana" w:hAnsi="Verdana"/>
          <w:b w:val="1"/>
          <w:bCs w:val="1"/>
          <w:color w:val="000000"/>
          <w:sz w:val="26"/>
          <w:szCs w:val="26"/>
        </w:rPr>
      </w:pPr>
      <w:bookmarkStart w:colFirst="0" w:colLast="0" w:name="_7q4vmid6m8m5" w:id="12"/>
      <w:bookmarkEnd w:id="12"/>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rFonts w:ascii="Verdana" w:cs="Verdana" w:eastAsia="Verdana" w:hAnsi="Verdana"/>
          <w:b w:val="1"/>
          <w:bCs w:val="1"/>
          <w:color w:val="000000"/>
          <w:sz w:val="26"/>
          <w:szCs w:val="26"/>
        </w:rPr>
      </w:pPr>
      <w:bookmarkStart w:colFirst="0" w:colLast="0" w:name="_3spodyuhy8bl" w:id="13"/>
      <w:bookmarkEnd w:id="13"/>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rFonts w:ascii="Verdana" w:cs="Verdana" w:eastAsia="Verdana" w:hAnsi="Verdana"/>
          <w:b w:val="1"/>
          <w:bCs w:val="1"/>
          <w:color w:val="000000"/>
          <w:sz w:val="26"/>
          <w:szCs w:val="26"/>
        </w:rPr>
      </w:pPr>
      <w:bookmarkStart w:colFirst="0" w:colLast="0" w:name="_u64ryg6yjiss" w:id="14"/>
      <w:bookmarkEnd w:id="14"/>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rFonts w:ascii="Verdana" w:cs="Verdana" w:eastAsia="Verdana" w:hAnsi="Verdana"/>
          <w:b w:val="1"/>
          <w:bCs w:val="1"/>
          <w:color w:val="000000"/>
          <w:sz w:val="26"/>
          <w:szCs w:val="26"/>
        </w:rPr>
      </w:pPr>
      <w:bookmarkStart w:colFirst="0" w:colLast="0" w:name="_uqyl74991c2n" w:id="15"/>
      <w:bookmarkEnd w:id="15"/>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rFonts w:ascii="Verdana" w:cs="Verdana" w:eastAsia="Verdana" w:hAnsi="Verdana"/>
          <w:b w:val="1"/>
          <w:bCs w:val="1"/>
          <w:color w:val="000000"/>
          <w:sz w:val="26"/>
          <w:szCs w:val="26"/>
        </w:rPr>
      </w:pPr>
      <w:bookmarkStart w:colFirst="0" w:colLast="0" w:name="_qd2vmu3n7yyz" w:id="16"/>
      <w:bookmarkEnd w:id="16"/>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rFonts w:ascii="Verdana" w:cs="Verdana" w:eastAsia="Verdana" w:hAnsi="Verdana"/>
          <w:b w:val="1"/>
          <w:bCs w:val="1"/>
          <w:color w:val="000000"/>
          <w:sz w:val="26"/>
          <w:szCs w:val="26"/>
        </w:rPr>
      </w:pPr>
      <w:bookmarkStart w:colFirst="0" w:colLast="0" w:name="_3mkqo8ytkuda" w:id="17"/>
      <w:bookmarkEnd w:id="17"/>
      <w:r w:rsidDel="00000000" w:rsidR="00000000" w:rsidRPr="00000000">
        <w:rPr>
          <w:rFonts w:ascii="Verdana" w:cs="Verdana" w:eastAsia="Verdana" w:hAnsi="Verdana"/>
          <w:b w:val="1"/>
          <w:bCs w:val="1"/>
          <w:color w:val="000000"/>
          <w:sz w:val="26"/>
          <w:szCs w:val="26"/>
          <w:rtl w:val="0"/>
        </w:rPr>
        <w:t xml:space="preserve">Staff Management &amp; Training</w:t>
      </w:r>
    </w:p>
    <w:tbl>
      <w:tblPr>
        <w:tblStyle w:val="Table4"/>
        <w:tblW w:w="16305.0" w:type="dxa"/>
        <w:jc w:val="left"/>
        <w:tblInd w:w="-10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305"/>
        <w:gridCol w:w="8535"/>
        <w:gridCol w:w="3465"/>
        <w:tblGridChange w:id="0">
          <w:tblGrid>
            <w:gridCol w:w="4305"/>
            <w:gridCol w:w="8535"/>
            <w:gridCol w:w="3465"/>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Prompt 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Complete Prompt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Use This</w:t>
            </w:r>
          </w:p>
        </w:tc>
      </w:tr>
      <w:tr>
        <w:trPr>
          <w:cantSplit w:val="0"/>
          <w:trHeight w:val="42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Interview Question Bank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 comprehensive interview question bank for hiring [front-of-house servers / back-of-house cooks/managers] for a [type and style of restaurant]. Develop 15-20 questions organized by competency: (1) Customer service philosophy and conflict resolution, (2) Upselling and revenue generation, (3) Stress management and multitasking, (4) Teamwork and communication, (5) Reliability and work ethic, (6) Knowledge and technical skills, (7) Cultural fit and values alignment. For each question, include: the question, what you're assessing, ideal answer indicators, red flag responses, and effective follow-up questions. Also, provide a scoring rubric and a decision-making framework for comparing candidates."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building your hiring process, training new managers to interview, reducing bad hires, and creating consistency in candidate evaluation.</w:t>
            </w:r>
          </w:p>
        </w:tc>
      </w:tr>
      <w:tr>
        <w:trPr>
          <w:cantSplit w:val="0"/>
          <w:trHeight w:val="48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Service Training Role-Plays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Write 8-10 detailed role-play scenarios for training restaurant servers in realistic situations. Each scenario should include: the situation setup, customer personality/mood, the challenge or opportunity, learning objectives, ideal response/script, common mistakes to avoid, and debrief discussion questions. Scenarios should cover: (1) Handling an angry customer with a legitimate complaint, (2) Handling an unreasonable customer gracefully, (3) Upselling appetizers and desserts naturally, (4) Explaining menu items confidently, (5) Managing a table during a kitchen delay, (6) Dealing with a mistake (wrong order, spill), (7) Recognizing and responding to special occasions, (8) Handling difficult requests professionally. Make each scenario specific enough to feel realistic but flexible enough to allow creative responses."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for new server training, ongoing coaching sessions, team building exercises, and improving specific service weaknesses identified through feedback.</w:t>
            </w:r>
          </w:p>
        </w:tc>
      </w:tr>
      <w:tr>
        <w:trPr>
          <w:cantSplit w:val="0"/>
          <w:trHeight w:val="42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New Hire Onboarding Program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"Design a complete 30-day onboarding program for new [servers/kitchen staff/managers] at a [type of restaurant]. Create a day-by-day schedule for the first week, then week-by-week for weeks 2-4. For each phase i, include: specific skills to master, training methods (shadowing, hands-on practice, testing), required reading/videos, check-in meetings, competency assessments, and progression gates. Also create: a new hire welcome packet with company culture and expectations, training checklists for supervisors, knowledge tests for each position, and a 30-60-90 day performance milestone plan. The program should transform a complete beginner into a confident, productive team member by day 30 while reducing early turnover."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building or improving your training program, when turnover is high, when service quality is inconsistent, or when opening a new location.</w:t>
            </w:r>
          </w:p>
        </w:tc>
      </w:tr>
      <w:tr>
        <w:trPr>
          <w:cantSplit w:val="0"/>
          <w:trHeight w:val="42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Labor Optimization Scheduling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an optimized weekly staff schedule for my restaurant based on these parameters: (1) [Number] total employees across FOH/BOH, (2) Projected sales by day: [insert daily projections], (3) Target labor cost: [X]% of sales, (4) Hours of operation: [insert hours], (5) Required positions per shift: [list positions and coverage needs], (6) Staff availability and constraints: [insert any constraints]. Generate a schedule that: maintains service standards, minimizes overtime, balances workload fairly, complies with labor laws for [state], stays within budget, provides adequate breaks, and accounts for prep time. Show the schedule in table format with daily labor cost calculations and total weekly labor percentage. Then provide 3 alternative scenarios for busier/slower weeks."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weekly for schedule creation, when labor costs are too high, when service suffers due to understaffing, or when trying to reduce overtime.</w:t>
            </w:r>
          </w:p>
        </w:tc>
      </w:tr>
      <w:tr>
        <w:trPr>
          <w:cantSplit w:val="0"/>
          <w:trHeight w:val="42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Staff Motivation Strategies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"Suggest 15 creative, low-cost (under $500 total monthly budget) strategies to motivate and engage restaurant staff during slow seasons or when morale is low. For each strategy p, provide: the specific idea, estimated cost, implementation steps, which staff members it targets, expected impact on morale and performance, and how to measure success. Include a mix of: recognition programs, friendly competitions, skills development opportunities, team-building activities, small perks and rewards, career advancement pathways, and workplace culture improvements. Prioritize ideas that create lasting culture change rather than one-time events, and explain the psychological principles that make each strategy effective."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during slow seasons, after challenging periods, when turnover increases, when customer service scores decline, or as part of regular culture-building.</w:t>
            </w:r>
          </w:p>
        </w:tc>
      </w:tr>
      <w:tr>
        <w:trPr>
          <w:cantSplit w:val="0"/>
          <w:trHeight w:val="48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Performance Review System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 comprehensive performance review template and process for restaurant employees in [FOH / BOH/management] positions. The template should evaluate: (1) Job-specific technical skills, (2) Soft skills (communication, teamwork, attitude), (3) Reliability (attendance, punctuality, dependability), (4) Customer service quality (specific metrics), (5) Revenue impact (upselling, check average), (6) Growth and improvement, (7) Cultural fit and values alignment. Include: a rating scale with clear definitions for each level, space for specific examples, a self-assessment section, a goal-setting framework, and a development plan. Also provide: review conversation guidelines for managers, timing recommendations (30-60-90 days for new hires, then quarterly or annually), and how to tie reviews to raises, promotions, or corrective action."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for creating accountability, documenting performance, guiding coaching conversations, making fair compensation decisions, and developing staff.</w:t>
            </w:r>
          </w:p>
        </w:tc>
      </w:tr>
    </w:tbl>
    <w:p w:rsidR="00000000" w:rsidDel="00000000" w:rsidP="00000000" w:rsidRDefault="00000000" w:rsidRPr="00000000" w14:paraId="00000078">
      <w:pPr>
        <w:pStyle w:val="Heading3"/>
        <w:keepNext w:val="0"/>
        <w:keepLines w:val="0"/>
        <w:spacing w:before="280" w:lineRule="auto"/>
        <w:rPr>
          <w:rFonts w:ascii="Verdana" w:cs="Verdana" w:eastAsia="Verdana" w:hAnsi="Verdana"/>
          <w:b w:val="1"/>
          <w:bCs w:val="1"/>
          <w:color w:val="000000"/>
          <w:sz w:val="26"/>
          <w:szCs w:val="26"/>
        </w:rPr>
      </w:pPr>
      <w:bookmarkStart w:colFirst="0" w:colLast="0" w:name="_vjbdujvquwfj" w:id="18"/>
      <w:bookmarkEnd w:id="18"/>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rFonts w:ascii="Verdana" w:cs="Verdana" w:eastAsia="Verdana" w:hAnsi="Verdana"/>
          <w:b w:val="1"/>
          <w:bCs w:val="1"/>
          <w:color w:val="000000"/>
          <w:sz w:val="26"/>
          <w:szCs w:val="26"/>
        </w:rPr>
      </w:pPr>
      <w:bookmarkStart w:colFirst="0" w:colLast="0" w:name="_wmfawaa29sh1" w:id="19"/>
      <w:bookmarkEnd w:id="19"/>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rFonts w:ascii="Verdana" w:cs="Verdana" w:eastAsia="Verdana" w:hAnsi="Verdana"/>
          <w:b w:val="1"/>
          <w:bCs w:val="1"/>
          <w:color w:val="000000"/>
          <w:sz w:val="26"/>
          <w:szCs w:val="26"/>
        </w:rPr>
      </w:pPr>
      <w:bookmarkStart w:colFirst="0" w:colLast="0" w:name="_wp434gbn8g6p" w:id="20"/>
      <w:bookmarkEnd w:id="20"/>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rFonts w:ascii="Verdana" w:cs="Verdana" w:eastAsia="Verdana" w:hAnsi="Verdana"/>
          <w:b w:val="1"/>
          <w:bCs w:val="1"/>
          <w:color w:val="000000"/>
          <w:sz w:val="26"/>
          <w:szCs w:val="26"/>
        </w:rPr>
      </w:pPr>
      <w:bookmarkStart w:colFirst="0" w:colLast="0" w:name="_fuv8xttqwvjm" w:id="21"/>
      <w:bookmarkEnd w:id="21"/>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rFonts w:ascii="Verdana" w:cs="Verdana" w:eastAsia="Verdana" w:hAnsi="Verdana"/>
          <w:b w:val="1"/>
          <w:bCs w:val="1"/>
          <w:color w:val="000000"/>
          <w:sz w:val="26"/>
          <w:szCs w:val="26"/>
        </w:rPr>
      </w:pPr>
      <w:bookmarkStart w:colFirst="0" w:colLast="0" w:name="_8xfwfarpr6gk" w:id="22"/>
      <w:bookmarkEnd w:id="22"/>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rFonts w:ascii="Verdana" w:cs="Verdana" w:eastAsia="Verdana" w:hAnsi="Verdana"/>
          <w:b w:val="1"/>
          <w:bCs w:val="1"/>
          <w:color w:val="000000"/>
          <w:sz w:val="26"/>
          <w:szCs w:val="26"/>
        </w:rPr>
      </w:pPr>
      <w:bookmarkStart w:colFirst="0" w:colLast="0" w:name="_dhydb4qpja2r" w:id="23"/>
      <w:bookmarkEnd w:id="23"/>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rFonts w:ascii="Verdana" w:cs="Verdana" w:eastAsia="Verdana" w:hAnsi="Verdana"/>
          <w:b w:val="1"/>
          <w:bCs w:val="1"/>
          <w:color w:val="000000"/>
          <w:sz w:val="26"/>
          <w:szCs w:val="26"/>
        </w:rPr>
      </w:pPr>
      <w:bookmarkStart w:colFirst="0" w:colLast="0" w:name="_omqpvwgxbw2" w:id="24"/>
      <w:bookmarkEnd w:id="24"/>
      <w:r w:rsidDel="00000000" w:rsidR="00000000" w:rsidRPr="00000000">
        <w:rPr>
          <w:rFonts w:ascii="Verdana" w:cs="Verdana" w:eastAsia="Verdana" w:hAnsi="Verdana"/>
          <w:b w:val="1"/>
          <w:bCs w:val="1"/>
          <w:color w:val="000000"/>
          <w:sz w:val="26"/>
          <w:szCs w:val="26"/>
          <w:rtl w:val="0"/>
        </w:rPr>
        <w:t xml:space="preserve">Marketing &amp; Social Media</w:t>
      </w:r>
    </w:p>
    <w:tbl>
      <w:tblPr>
        <w:tblStyle w:val="Table5"/>
        <w:tblW w:w="16155.0" w:type="dxa"/>
        <w:jc w:val="left"/>
        <w:tblInd w:w="-10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10"/>
        <w:gridCol w:w="8685"/>
        <w:gridCol w:w="3660"/>
        <w:tblGridChange w:id="0">
          <w:tblGrid>
            <w:gridCol w:w="3810"/>
            <w:gridCol w:w="8685"/>
            <w:gridCol w:w="366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Prompt 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Complete Prompt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Use This</w:t>
            </w:r>
          </w:p>
        </w:tc>
      </w:tr>
      <w:tr>
        <w:trPr>
          <w:cantSplit w:val="0"/>
          <w:trHeight w:val="42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Social Media Content Calendar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 comprehensive 30-day social media content calendar for my [type of cuisine] restaurant located in [city]. For each day, provide: (1) Specific post topic/theme, (2) Complete caption (100-150 words, on-brand voice, with 5-8 relevant hashtags), (3) Content type (food photo, behind-scenes, customer feature, team spotlight, educational, promotional, user-generated content), (4) Optimal posting time, (5) Visual content suggestions, (6) Engagement strategy (question, poll, call-to-action). Include a balanced mix that follows the 80/20 rule (80% value/entertainment, 20% promotional). Organize by week with themed days (e.g., #MeatlessMonday, #ThrowbackThursday, #WeekendSpecials). Also include story ideas and engagement tactics for building community."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monthly for a consistent social media presence, when launching new menu items, during slow periods needing promotion, or when social engagement is low.</w:t>
            </w:r>
          </w:p>
        </w:tc>
      </w:tr>
      <w:tr>
        <w:trPr>
          <w:cantSplit w:val="0"/>
          <w:trHeight w:val="45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Instagram Content Ideas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"Generate 20 creative Instagram post and reel ideas specifically for a [casual/fine dining/fast-casual] [type of cuisine] restaurant. Each idea should include: (1) Concept description, (2) Specific visual elements to capture, (3) Caption template with hooks, (4) Target hashtag strategy, (5) Engagement goal (likes, shares, saves, comments, visits), (6) Behind-the-scenes vs. polished production notes. Cover diverse content types: signature dish showcases, chef techniques, ingredient sourcing stories, customer reactions, staff introductions, restaurant culture, day-in-the-life, time-lapse cooking, before/after transformations, seasonal specials, community involvement, customer testimonials, kitchen secrets, plating artistry, and interactive polls. Prioritize content that builds emotional connection and drives action, not just pretty food photos."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for monthly content planning, when Instagram engagement stagnates, when launching new campaigns, or when you need fresh ideas beyond standard food photos.</w:t>
            </w:r>
          </w:p>
        </w:tc>
      </w:tr>
      <w:tr>
        <w:trPr>
          <w:cantSplit w:val="0"/>
          <w:trHeight w:val="42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Promotion Planning Calendar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"Design a 12-month promotional calendar for a [type of cuisine] restaurant in [city] that strategically drives weekday traffic and builds a loyal customer base. For each month, create 2-3 promotions including: (1) Promotion name and compelling description, (2) Specific offer and terms, (3) Target days/times (focus on slow periods), (4) Primary goal (new customer acquisition, weekday boost, check average increase, loyalty building), (5) Marketing channels and messaging, (6) Estimated cost and projected ROI, (7) Tracking metrics, (8) Staff training points. Ensure promotions align with: seasonal opportunities, holidays, local events, competitive landscape, and don't train customers to only visit during deals. Include both limited-time offers and ongoing loyalty programs."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Critical for annual planning, combating slow periods, competing with aggressive competitors, or building a strategic approach to promotions instead of reactive discounting.</w:t>
            </w:r>
          </w:p>
        </w:tc>
      </w:tr>
      <w:tr>
        <w:trPr>
          <w:cantSplit w:val="0"/>
          <w:trHeight w:val="45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Facebook Ad Campaign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"Right 5 complete Facebook ad variations to promote [specific offering: new lunch menu/dinner special / catering service / private dining/holiday reservations] at my [type of restaurant] in [city]. For each ad variation provide: (1) Attention-grabbing headline (5 words max), (2) Primary text/body copy (100-125 words, written to our [casual/upscale/family-friendly] brand voice), (3) Call-to-action button choice, (4) Target audience definition (demographics, interests, behaviors), (5) Suggested image or video content, (6) Landing page recommendations, (7) Estimated budget and duration, (8) Expected metrics (reach, engagement, conversions). Include A/B testing recommendations and explain the psychological trigger each variation is designed to activate (urgency, curiosity, social proof, value, exclusivity)."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launching new offerings, during slow periods, for special events, or when organic reach is insufficient to hit traffic goals.</w:t>
            </w:r>
          </w:p>
        </w:tc>
      </w:tr>
      <w:tr>
        <w:trPr>
          <w:cantSplit w:val="0"/>
          <w:trHeight w:val="48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Local SEO Keyword Strategy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"Develop a comprehensive local SEO keyword strategy for my [type of cuisine] restaurant in [specific city/neighborhood]. Provide: (1) 30-40 primary and secondary keywords organized by search intent (informational, navigational, transactional), (2) Long-tail keyword phrases customers actually search for (e.g., 'best romantic Italian restaurant downtown Austin'), (3) Question-based keywords for content creation, (4) Local modifier variations, (5) Competition analysis for each keyword (difficulty level), (6) Monthly search volume estimates, (7) Recommended on-page optimization strategy (where to use each keyword: page titles, headers, content, meta descriptions, image alt text), (8) Content creation opportunities, (9) Google Business Profile optimization recommendations. Prioritize keywords that drive high-intent customers likely to visit and make reservations."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for website optimization, content marketing strategy, improving Google rankings, attracting customers actively searching for restaurants, and dominating local search.</w:t>
            </w:r>
          </w:p>
        </w:tc>
      </w:tr>
      <w:tr>
        <w:trPr>
          <w:cantSplit w:val="0"/>
          <w:trHeight w:val="45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Email Marketing Sequence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"Write a complete 3-email sequence to [announce new seasonal menu / promote catering services / launch loyalty program / drive holiday reservations] for my [type of restaurant]. For each email provide: (1) Compelling subject line (A/B test options), (2) Preview text, (3) Email body copy (200-300 words, scannable format, on-brand voice), (4) Visual content suggestions, (5) Clear call-to-action, (6) Sending timing recommendation, (7) Segmentation strategy (who receives each email), (8) Follow-up triggers based on engagement. Email 1 should tease/announce, Email 2 should provide details and social proof, Email 3 should create urgency and final call-to-action. Include personalization tactics, mobile optimization notes, and metrics to track. The sequence should feel valuable, not salesy."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for major announcements, seasonal campaigns, re-engaging inactive customers, or nurturing your email list with valuable content that drives visits and revenue.</w:t>
            </w:r>
          </w:p>
        </w:tc>
      </w:tr>
    </w:tbl>
    <w:p w:rsidR="00000000" w:rsidDel="00000000" w:rsidP="00000000" w:rsidRDefault="00000000" w:rsidRPr="00000000" w14:paraId="00000094">
      <w:pPr>
        <w:pStyle w:val="Heading3"/>
        <w:keepNext w:val="0"/>
        <w:keepLines w:val="0"/>
        <w:spacing w:before="280" w:lineRule="auto"/>
        <w:rPr>
          <w:rFonts w:ascii="Verdana" w:cs="Verdana" w:eastAsia="Verdana" w:hAnsi="Verdana"/>
          <w:b w:val="1"/>
          <w:bCs w:val="1"/>
          <w:color w:val="000000"/>
          <w:sz w:val="26"/>
          <w:szCs w:val="26"/>
        </w:rPr>
      </w:pPr>
      <w:bookmarkStart w:colFirst="0" w:colLast="0" w:name="_288mngy0y710" w:id="25"/>
      <w:bookmarkEnd w:id="25"/>
      <w:r w:rsidDel="00000000" w:rsidR="00000000" w:rsidRPr="00000000">
        <w:rPr>
          <w:rtl w:val="0"/>
        </w:rPr>
      </w:r>
    </w:p>
    <w:p w:rsidR="00000000" w:rsidDel="00000000" w:rsidP="00000000" w:rsidRDefault="00000000" w:rsidRPr="00000000" w14:paraId="00000095">
      <w:pPr>
        <w:pStyle w:val="Heading3"/>
        <w:keepNext w:val="0"/>
        <w:keepLines w:val="0"/>
        <w:spacing w:before="280" w:lineRule="auto"/>
        <w:rPr>
          <w:rFonts w:ascii="Verdana" w:cs="Verdana" w:eastAsia="Verdana" w:hAnsi="Verdana"/>
          <w:b w:val="1"/>
          <w:bCs w:val="1"/>
          <w:color w:val="000000"/>
          <w:sz w:val="26"/>
          <w:szCs w:val="26"/>
        </w:rPr>
      </w:pPr>
      <w:bookmarkStart w:colFirst="0" w:colLast="0" w:name="_of2fl9ho9iuv" w:id="26"/>
      <w:bookmarkEnd w:id="26"/>
      <w:r w:rsidDel="00000000" w:rsidR="00000000" w:rsidRPr="00000000">
        <w:rPr>
          <w:rtl w:val="0"/>
        </w:rPr>
      </w:r>
    </w:p>
    <w:p w:rsidR="00000000" w:rsidDel="00000000" w:rsidP="00000000" w:rsidRDefault="00000000" w:rsidRPr="00000000" w14:paraId="00000096">
      <w:pPr>
        <w:pStyle w:val="Heading3"/>
        <w:keepNext w:val="0"/>
        <w:keepLines w:val="0"/>
        <w:spacing w:before="280" w:lineRule="auto"/>
        <w:rPr>
          <w:rFonts w:ascii="Verdana" w:cs="Verdana" w:eastAsia="Verdana" w:hAnsi="Verdana"/>
          <w:b w:val="1"/>
          <w:bCs w:val="1"/>
          <w:color w:val="000000"/>
          <w:sz w:val="26"/>
          <w:szCs w:val="26"/>
        </w:rPr>
      </w:pPr>
      <w:bookmarkStart w:colFirst="0" w:colLast="0" w:name="_ebc7ama18hk3" w:id="27"/>
      <w:bookmarkEnd w:id="27"/>
      <w:r w:rsidDel="00000000" w:rsidR="00000000" w:rsidRPr="00000000">
        <w:rPr>
          <w:rtl w:val="0"/>
        </w:rPr>
      </w:r>
    </w:p>
    <w:p w:rsidR="00000000" w:rsidDel="00000000" w:rsidP="00000000" w:rsidRDefault="00000000" w:rsidRPr="00000000" w14:paraId="00000097">
      <w:pPr>
        <w:pStyle w:val="Heading3"/>
        <w:keepNext w:val="0"/>
        <w:keepLines w:val="0"/>
        <w:spacing w:before="280" w:lineRule="auto"/>
        <w:rPr>
          <w:rFonts w:ascii="Verdana" w:cs="Verdana" w:eastAsia="Verdana" w:hAnsi="Verdana"/>
          <w:b w:val="1"/>
          <w:bCs w:val="1"/>
          <w:color w:val="000000"/>
          <w:sz w:val="26"/>
          <w:szCs w:val="26"/>
        </w:rPr>
      </w:pPr>
      <w:bookmarkStart w:colFirst="0" w:colLast="0" w:name="_x0a2nyj6rcy9" w:id="28"/>
      <w:bookmarkEnd w:id="28"/>
      <w:r w:rsidDel="00000000" w:rsidR="00000000" w:rsidRPr="00000000">
        <w:rPr>
          <w:rtl w:val="0"/>
        </w:rPr>
      </w:r>
    </w:p>
    <w:p w:rsidR="00000000" w:rsidDel="00000000" w:rsidP="00000000" w:rsidRDefault="00000000" w:rsidRPr="00000000" w14:paraId="00000098">
      <w:pPr>
        <w:pStyle w:val="Heading3"/>
        <w:keepNext w:val="0"/>
        <w:keepLines w:val="0"/>
        <w:spacing w:before="280" w:lineRule="auto"/>
        <w:rPr>
          <w:rFonts w:ascii="Verdana" w:cs="Verdana" w:eastAsia="Verdana" w:hAnsi="Verdana"/>
          <w:b w:val="1"/>
          <w:bCs w:val="1"/>
          <w:color w:val="000000"/>
          <w:sz w:val="26"/>
          <w:szCs w:val="26"/>
        </w:rPr>
      </w:pPr>
      <w:bookmarkStart w:colFirst="0" w:colLast="0" w:name="_d7gapq6ko41z" w:id="29"/>
      <w:bookmarkEnd w:id="29"/>
      <w:r w:rsidDel="00000000" w:rsidR="00000000" w:rsidRPr="00000000">
        <w:rPr>
          <w:rtl w:val="0"/>
        </w:rPr>
      </w:r>
    </w:p>
    <w:p w:rsidR="00000000" w:rsidDel="00000000" w:rsidP="00000000" w:rsidRDefault="00000000" w:rsidRPr="00000000" w14:paraId="00000099">
      <w:pPr>
        <w:pStyle w:val="Heading3"/>
        <w:keepNext w:val="0"/>
        <w:keepLines w:val="0"/>
        <w:spacing w:before="280" w:lineRule="auto"/>
        <w:rPr>
          <w:rFonts w:ascii="Verdana" w:cs="Verdana" w:eastAsia="Verdana" w:hAnsi="Verdana"/>
          <w:b w:val="1"/>
          <w:bCs w:val="1"/>
          <w:color w:val="000000"/>
          <w:sz w:val="26"/>
          <w:szCs w:val="26"/>
        </w:rPr>
      </w:pPr>
      <w:bookmarkStart w:colFirst="0" w:colLast="0" w:name="_143o6y757e1n" w:id="30"/>
      <w:bookmarkEnd w:id="30"/>
      <w:r w:rsidDel="00000000" w:rsidR="00000000" w:rsidRPr="00000000">
        <w:rPr>
          <w:rtl w:val="0"/>
        </w:rPr>
      </w:r>
    </w:p>
    <w:p w:rsidR="00000000" w:rsidDel="00000000" w:rsidP="00000000" w:rsidRDefault="00000000" w:rsidRPr="00000000" w14:paraId="0000009A">
      <w:pPr>
        <w:pStyle w:val="Heading3"/>
        <w:keepNext w:val="0"/>
        <w:keepLines w:val="0"/>
        <w:spacing w:before="280" w:lineRule="auto"/>
        <w:rPr>
          <w:rFonts w:ascii="Verdana" w:cs="Verdana" w:eastAsia="Verdana" w:hAnsi="Verdana"/>
          <w:b w:val="1"/>
          <w:bCs w:val="1"/>
          <w:color w:val="000000"/>
          <w:sz w:val="26"/>
          <w:szCs w:val="26"/>
        </w:rPr>
      </w:pPr>
      <w:bookmarkStart w:colFirst="0" w:colLast="0" w:name="_djfodo9lt04r" w:id="31"/>
      <w:bookmarkEnd w:id="31"/>
      <w:r w:rsidDel="00000000" w:rsidR="00000000" w:rsidRPr="00000000">
        <w:rPr>
          <w:rFonts w:ascii="Verdana" w:cs="Verdana" w:eastAsia="Verdana" w:hAnsi="Verdana"/>
          <w:b w:val="1"/>
          <w:bCs w:val="1"/>
          <w:color w:val="000000"/>
          <w:sz w:val="26"/>
          <w:szCs w:val="26"/>
          <w:rtl w:val="0"/>
        </w:rPr>
        <w:t xml:space="preserve">Customer Experience &amp; Reputation Management</w:t>
      </w:r>
    </w:p>
    <w:tbl>
      <w:tblPr>
        <w:tblStyle w:val="Table6"/>
        <w:tblW w:w="16125.0" w:type="dxa"/>
        <w:jc w:val="left"/>
        <w:tblInd w:w="-9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900"/>
        <w:gridCol w:w="8745"/>
        <w:gridCol w:w="3480"/>
        <w:tblGridChange w:id="0">
          <w:tblGrid>
            <w:gridCol w:w="3900"/>
            <w:gridCol w:w="8745"/>
            <w:gridCol w:w="348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B">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Prompt 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Complete Prompt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D">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Use This</w:t>
            </w:r>
          </w:p>
        </w:tc>
      </w:tr>
      <w:tr>
        <w:trPr>
          <w:cantSplit w:val="0"/>
          <w:trHeight w:val="48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Customer Satisfaction Survey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"Design a comprehensive yet concise customer satisfaction survey for my [type of restaurant] that can be completed in under 3 minutes. Include 12-15 questions covering: (1) Overall satisfaction rating, (2) Food quality (taste, temperature, presentation), (3) Service quality (attentiveness, knowledge, friendliness), (4) Speed of service, (5) Value for money, (6) Cleanliness and ambiance, (7) Likelihood to return, (8) Likelihood to recommend (NPS score), (9) Specific menu feedback, (10) Areas for improvement (open-ended), (11) How they found us, (12) Contact info for follow-up (optional). Use a mix of rating scales, multiple choice, and 1-2 open-ended questions. Provide: the survey questions, response options, scoring methodology, analysis framework, and how to turn feedback into actionable improvements. Include both digital and paper formats."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to establish baseline customer satisfaction, diagnose service issues, gather menu feedback, measure improvements over time, and collect testimonials.</w:t>
            </w:r>
          </w:p>
        </w:tc>
      </w:tr>
      <w:tr>
        <w:trPr>
          <w:cantSplit w:val="0"/>
          <w:trHeight w:val="45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Negative Review Responses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"Write professional, empathetic, solution-oriented responses to these negative restaurant reviews: [paste 3-5 actual negative reviews]. For each response: (1) Acknowledge the specific concern without being defensive, (2) Apologize genuinely if appropriate, (3) Explain what happened without making excuses, (4) Describe how you're addressing the issue, (5) Invite them back with a specific remedy, (6) Provide contact info for direct resolution. Each response should be 75-125 words, sound human (not corporate), show the owner/manager cares, and demonstrate to future readers that you take feedback seriously. Then provide general guidelines for responding to: quality complaints, service complaints, pricing concerns, and false/unfair reviews. Include timing recommendations and escalation protocols."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for reputation management, damage control after negative reviews, demonstrating responsiveness to potential customers reading reviews, and recovering dissatisfied guests.</w:t>
            </w:r>
          </w:p>
        </w:tc>
      </w:tr>
      <w:tr>
        <w:trPr>
          <w:cantSplit w:val="0"/>
          <w:trHeight w:val="48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Server Upselling Training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"Develop a comprehensive server upselling training program for a [casual/fine dining] restaurant that increases average check size by 15-20% without feeling pushy. Include: (1) 10 specific, natural upselling techniques with exact scripts and timing (when to suggest), (2) Menu knowledge requirements (food/beverage pairings, preparation details, premium ingredients), (3) Reading customer cues (when to upsell vs. when to back off), (4) Suggestive selling by meal stage (drinks, appetizers, sides, desserts, after-dinner drinks), (5) Cross-selling strategies, (6) Objection handling, (7) Psychology behind effective upselling, (8) Role-play scenarios for practice, (9) Tracking and incentive system, (10) Training certification process. Include specific item recommendations for your concept and explain how to make upselling sound like helpful suggestions, not sales pressure."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during server training, when check averages decline, when menu changes, or when you need to increase revenue without raising prices or adding customers.</w:t>
            </w:r>
          </w:p>
        </w:tc>
      </w:tr>
      <w:tr>
        <w:trPr>
          <w:cantSplit w:val="0"/>
          <w:trHeight w:val="45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Mystery Diner Evaluation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 detailed mystery diner evaluation checklist for comprehensively assessing the customer experience at my [type of restaurant]. The evaluation should score (1-10 scale) these areas with specific criteria: (1) First impressions (exterior, entrance, host greeting, wait time), (2) Ambiance (cleanliness, lighting, music, comfort, temperature), (3) Service quality (server greeting, knowledge, attentiveness, timing, professionalism, upselling, check delivery), (4) Food quality (presentation, temperature, taste, portion, accuracy), (5) Beverage quality, (6) Restroom cleanliness, (7) Value perception, (8) Problem recovery (if applicable), (9) Payment process, (10) Departure experience. Include space for detailed observations, timestamps, staff names, and photos. Provide scoring interpretation and action priority recommendations."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quarterly for objective assessment when training managers, before/after service improvements, when customer feedback suggests issues, or for competitive benchmarking.</w:t>
            </w:r>
          </w:p>
        </w:tc>
      </w:tr>
      <w:tr>
        <w:trPr>
          <w:cantSplit w:val="0"/>
          <w:trHeight w:val="59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Customer Loyalty Program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"Design 5 creative, profitable customer loyalty program concepts for a [type and price point] restaurant that drive repeat visits and increase customer lifetime value. For each program provide: (1) Program name and positioning, (2) Detailed mechanics (how customers earn and redeem), (3) Reward structure and value proposition, (4) Technology requirements (app, punch card, POS integration), (5) Implementation cost and timeline, (6) Projected participation rate and ROI calculation, (7) Marketing plan to launch and sustain engagement, (8) Gamification elements to increase participation, (9) Data collection and personalization opportunities, (10) Potential pitfalls and how to avoid them. Include both traditional punch-card style programs and digital options. Explain the psychology behind what makes each program effective and how it builds emotional loyalty beyond transactional discounts." | Essential when seeking to increase repeat visits, combat customer acquisition costs, differentiate from competitors, or build a database for targeted marketing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rPr>
                <w:rFonts w:ascii="Verdana" w:cs="Verdana" w:eastAsia="Verdana" w:hAnsi="Verdana"/>
              </w:rPr>
            </w:pPr>
            <w:r w:rsidDel="00000000" w:rsidR="00000000" w:rsidRPr="00000000">
              <w:rPr>
                <w:rtl w:val="0"/>
              </w:rPr>
            </w:r>
          </w:p>
        </w:tc>
      </w:tr>
      <w:tr>
        <w:trPr>
          <w:cantSplit w:val="0"/>
          <w:trHeight w:val="48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Complaint Resolution Scripts</w:t>
            </w:r>
            <w:r w:rsidDel="00000000" w:rsidR="00000000" w:rsidRPr="00000000">
              <w:rPr>
                <w:rFonts w:ascii="Verdana" w:cs="Verdana" w:eastAsia="Verdana" w:hAnsi="Verdana"/>
                <w:rtl w:val="0"/>
              </w:rPr>
              <w:t xml:space="preserv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Write 8-10 detailed response scripts for restaurant managers to handle common customer complaints professionally and effectively. Each script should include: (1) The complaint scenario, (2) Active listening techniques and questions to ask, (3) Empathetic acknowledgment language, (4) Solution options (tiered from least to most generous), (5) Exact phrases to use and avoid, (6) How to deliver the resolution, (7) Follow-up actions, (8) Documentation requirements, (9) How to turn the complaint into a positive relationship-building moment. Cover scenarios: food quality issues, slow service, incorrect orders, billing disputes, cold food, allergic reactions handled improperly, special occasion disappointments, and noise/ambiance complaints. Include guidance on empowerment levels (what servers vs. managers can comp) and when to escalate.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for manager training, reducing complaint escalation, creating service recovery consistency, protecting reputation, and turning negative experiences into loyal customers.</w:t>
            </w:r>
          </w:p>
        </w:tc>
      </w:tr>
    </w:tbl>
    <w:p w:rsidR="00000000" w:rsidDel="00000000" w:rsidP="00000000" w:rsidRDefault="00000000" w:rsidRPr="00000000" w14:paraId="000000B0">
      <w:pPr>
        <w:pStyle w:val="Heading3"/>
        <w:keepNext w:val="0"/>
        <w:keepLines w:val="0"/>
        <w:spacing w:before="280" w:lineRule="auto"/>
        <w:rPr>
          <w:rFonts w:ascii="Verdana" w:cs="Verdana" w:eastAsia="Verdana" w:hAnsi="Verdana"/>
          <w:b w:val="1"/>
          <w:bCs w:val="1"/>
          <w:color w:val="000000"/>
          <w:sz w:val="26"/>
          <w:szCs w:val="26"/>
        </w:rPr>
      </w:pPr>
      <w:bookmarkStart w:colFirst="0" w:colLast="0" w:name="_ufa7q9gnfiw" w:id="32"/>
      <w:bookmarkEnd w:id="32"/>
      <w:r w:rsidDel="00000000" w:rsidR="00000000" w:rsidRPr="00000000">
        <w:rPr>
          <w:rtl w:val="0"/>
        </w:rPr>
      </w:r>
    </w:p>
    <w:p w:rsidR="00000000" w:rsidDel="00000000" w:rsidP="00000000" w:rsidRDefault="00000000" w:rsidRPr="00000000" w14:paraId="000000B1">
      <w:pPr>
        <w:pStyle w:val="Heading3"/>
        <w:keepNext w:val="0"/>
        <w:keepLines w:val="0"/>
        <w:spacing w:before="280" w:lineRule="auto"/>
        <w:rPr>
          <w:rFonts w:ascii="Verdana" w:cs="Verdana" w:eastAsia="Verdana" w:hAnsi="Verdana"/>
          <w:b w:val="1"/>
          <w:bCs w:val="1"/>
          <w:color w:val="000000"/>
          <w:sz w:val="26"/>
          <w:szCs w:val="26"/>
        </w:rPr>
      </w:pPr>
      <w:bookmarkStart w:colFirst="0" w:colLast="0" w:name="_dnl982mui7fk" w:id="33"/>
      <w:bookmarkEnd w:id="33"/>
      <w:r w:rsidDel="00000000" w:rsidR="00000000" w:rsidRPr="00000000">
        <w:rPr>
          <w:rtl w:val="0"/>
        </w:rPr>
      </w:r>
    </w:p>
    <w:p w:rsidR="00000000" w:rsidDel="00000000" w:rsidP="00000000" w:rsidRDefault="00000000" w:rsidRPr="00000000" w14:paraId="000000B2">
      <w:pPr>
        <w:pStyle w:val="Heading3"/>
        <w:keepNext w:val="0"/>
        <w:keepLines w:val="0"/>
        <w:spacing w:before="280" w:lineRule="auto"/>
        <w:rPr>
          <w:rFonts w:ascii="Verdana" w:cs="Verdana" w:eastAsia="Verdana" w:hAnsi="Verdana"/>
          <w:b w:val="1"/>
          <w:bCs w:val="1"/>
          <w:color w:val="000000"/>
          <w:sz w:val="26"/>
          <w:szCs w:val="26"/>
        </w:rPr>
      </w:pPr>
      <w:bookmarkStart w:colFirst="0" w:colLast="0" w:name="_th4xze36mfb9" w:id="34"/>
      <w:bookmarkEnd w:id="34"/>
      <w:r w:rsidDel="00000000" w:rsidR="00000000" w:rsidRPr="00000000">
        <w:rPr>
          <w:rtl w:val="0"/>
        </w:rPr>
      </w:r>
    </w:p>
    <w:p w:rsidR="00000000" w:rsidDel="00000000" w:rsidP="00000000" w:rsidRDefault="00000000" w:rsidRPr="00000000" w14:paraId="000000B3">
      <w:pPr>
        <w:pStyle w:val="Heading3"/>
        <w:keepNext w:val="0"/>
        <w:keepLines w:val="0"/>
        <w:spacing w:before="280" w:lineRule="auto"/>
        <w:rPr>
          <w:rFonts w:ascii="Verdana" w:cs="Verdana" w:eastAsia="Verdana" w:hAnsi="Verdana"/>
          <w:b w:val="1"/>
          <w:bCs w:val="1"/>
          <w:color w:val="000000"/>
          <w:sz w:val="26"/>
          <w:szCs w:val="26"/>
        </w:rPr>
      </w:pPr>
      <w:bookmarkStart w:colFirst="0" w:colLast="0" w:name="_uweo0xlylkz9" w:id="35"/>
      <w:bookmarkEnd w:id="35"/>
      <w:r w:rsidDel="00000000" w:rsidR="00000000" w:rsidRPr="00000000">
        <w:rPr>
          <w:rtl w:val="0"/>
        </w:rPr>
      </w:r>
    </w:p>
    <w:p w:rsidR="00000000" w:rsidDel="00000000" w:rsidP="00000000" w:rsidRDefault="00000000" w:rsidRPr="00000000" w14:paraId="000000B4">
      <w:pPr>
        <w:pStyle w:val="Heading3"/>
        <w:keepNext w:val="0"/>
        <w:keepLines w:val="0"/>
        <w:spacing w:before="280" w:lineRule="auto"/>
        <w:rPr>
          <w:rFonts w:ascii="Verdana" w:cs="Verdana" w:eastAsia="Verdana" w:hAnsi="Verdana"/>
          <w:b w:val="1"/>
          <w:bCs w:val="1"/>
          <w:color w:val="000000"/>
          <w:sz w:val="26"/>
          <w:szCs w:val="26"/>
        </w:rPr>
      </w:pPr>
      <w:bookmarkStart w:colFirst="0" w:colLast="0" w:name="_en47fx363o0d" w:id="36"/>
      <w:bookmarkEnd w:id="36"/>
      <w:r w:rsidDel="00000000" w:rsidR="00000000" w:rsidRPr="00000000">
        <w:rPr>
          <w:rtl w:val="0"/>
        </w:rPr>
      </w:r>
    </w:p>
    <w:p w:rsidR="00000000" w:rsidDel="00000000" w:rsidP="00000000" w:rsidRDefault="00000000" w:rsidRPr="00000000" w14:paraId="000000B5">
      <w:pPr>
        <w:pStyle w:val="Heading3"/>
        <w:keepNext w:val="0"/>
        <w:keepLines w:val="0"/>
        <w:spacing w:before="280" w:lineRule="auto"/>
        <w:rPr>
          <w:rFonts w:ascii="Verdana" w:cs="Verdana" w:eastAsia="Verdana" w:hAnsi="Verdana"/>
          <w:b w:val="1"/>
          <w:bCs w:val="1"/>
          <w:color w:val="000000"/>
          <w:sz w:val="26"/>
          <w:szCs w:val="26"/>
        </w:rPr>
      </w:pPr>
      <w:bookmarkStart w:colFirst="0" w:colLast="0" w:name="_um2f9s9x91m1" w:id="37"/>
      <w:bookmarkEnd w:id="37"/>
      <w:r w:rsidDel="00000000" w:rsidR="00000000" w:rsidRPr="00000000">
        <w:rPr>
          <w:rtl w:val="0"/>
        </w:rPr>
      </w:r>
    </w:p>
    <w:p w:rsidR="00000000" w:rsidDel="00000000" w:rsidP="00000000" w:rsidRDefault="00000000" w:rsidRPr="00000000" w14:paraId="000000B6">
      <w:pPr>
        <w:pStyle w:val="Heading3"/>
        <w:keepNext w:val="0"/>
        <w:keepLines w:val="0"/>
        <w:spacing w:before="280" w:lineRule="auto"/>
        <w:rPr>
          <w:rFonts w:ascii="Verdana" w:cs="Verdana" w:eastAsia="Verdana" w:hAnsi="Verdana"/>
          <w:b w:val="1"/>
          <w:bCs w:val="1"/>
          <w:color w:val="000000"/>
          <w:sz w:val="26"/>
          <w:szCs w:val="26"/>
        </w:rPr>
      </w:pPr>
      <w:bookmarkStart w:colFirst="0" w:colLast="0" w:name="_6bth3jbqramr" w:id="38"/>
      <w:bookmarkEnd w:id="38"/>
      <w:r w:rsidDel="00000000" w:rsidR="00000000" w:rsidRPr="00000000">
        <w:rPr>
          <w:rFonts w:ascii="Verdana" w:cs="Verdana" w:eastAsia="Verdana" w:hAnsi="Verdana"/>
          <w:b w:val="1"/>
          <w:bCs w:val="1"/>
          <w:color w:val="000000"/>
          <w:sz w:val="26"/>
          <w:szCs w:val="26"/>
          <w:rtl w:val="0"/>
        </w:rPr>
        <w:t xml:space="preserve">Financial Management &amp; Growth Strategy</w:t>
      </w:r>
    </w:p>
    <w:tbl>
      <w:tblPr>
        <w:tblStyle w:val="Table7"/>
        <w:tblW w:w="16020.0" w:type="dxa"/>
        <w:jc w:val="left"/>
        <w:tblInd w:w="-9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275"/>
        <w:gridCol w:w="8055"/>
        <w:gridCol w:w="3690"/>
        <w:tblGridChange w:id="0">
          <w:tblGrid>
            <w:gridCol w:w="4275"/>
            <w:gridCol w:w="8055"/>
            <w:gridCol w:w="369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Prompt 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Complete Prompt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Use This</w:t>
            </w:r>
          </w:p>
        </w:tc>
      </w:tr>
      <w:tr>
        <w:trPr>
          <w:cantSplit w:val="0"/>
          <w:trHeight w:val="509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Break-Even Analysis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"Calculate a comprehensive break-even analysis for my restaurant with these parameters: (1) Fixed monthly costs: rent $[amount], utilities $[amount], insurance $[amount], salaries $[amount], other fixed costs $[amount], (2) Variable costs: food cost [X]%, labor cost [X]% of sales, disposable/supplies [X]%, credit card fees [X]%, (3) Average check per customer: $[amount], (4) Operating hours and capacity. Calculate: total monthly break-even sales required, daily break-even sales, number of customers needed per day, number of table turns required, break-even by day-part if applicable. Then create a sensitivity analysis showing how break-even changes if: average check increases by 10%, food costs increase by 5%, rent increases by $[amount], or labor costs increase by 3%. Provide a visual break-even chart and actionable insights for reaching and exceeding break-even faster."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Critical during business planning, lease negotiations, menu pricing decisions, when facing increased costs, or when analyzing whether the business model is sustainable.</w:t>
            </w:r>
          </w:p>
        </w:tc>
      </w:tr>
      <w:tr>
        <w:trPr>
          <w:cantSplit w:val="0"/>
          <w:trHeight w:val="536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Monthly P&amp;L Forecast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 detailed 3-month rolling profit &amp; loss forecast for my [type and size] restaurant with weekly granularity. Use these inputs: (1) Current daily sales average: $[amount], (2) Expected sales trends by week (seasonal factors, holidays, local events), (3) Fixed costs breakdown, (4) Variable costs as percentage of sales, (5) Planned changes (menu price increases, new marketing spend, staffing changes). For each week and month, forecast: total revenue by category (dine-in, takeout, delivery, catering, alcohol), cost of goods sold, gross profit, labor costs, operating expenses, EBITDA, and net profit. Include variance analysis compared to the prior year. Highlight: cash flow concerns, weeks requiring extra staffing or inventory, opportunities for cost savings, and recommended actions to improve each month's performance. Format as a spreadsheet-ready table with formulas shown."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for cash flow management, preparing for busy/slow periods, making informed hiring decisions, planning capital expenditures, and presenting to investors or lenders.</w:t>
            </w:r>
          </w:p>
        </w:tc>
      </w:tr>
      <w:tr>
        <w:trPr>
          <w:cantSplit w:val="0"/>
          <w:trHeight w:val="56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Profit Margin Improvement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"Analyze my restaurant's current financial performance [insert: menu prices, food costs by category, labor costs, sales mix data] and provide a detailed action plan to improve net profit margin by 3-5 percentage points without significantly impacting customer experience. Evaluate and recommend specific improvements in: (1) Menu engineering (which items to push, re-price, or eliminate), (2) Portion control opportunities, (3) Ingredient substitutions maintaining quality, (4) Supplier negotiation strategies, (5) Labor scheduling optimization, (6) Waste reduction tactics, (7) Theft prevention, (8) Utility cost reduction, (9) Sales mix optimization toward higher-margin items. For each recommendation, quantify: potential annual savings, implementation difficulty, capital required, and risk level. Prioritize quick wins vs. long-term structural improvements. Provide a 90-day implementation timeline with milestones."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profit margins are declining, costs are increasing, sales are flat, or when seeking to fund expansion or improvements from operational efficiency.</w:t>
            </w:r>
          </w:p>
        </w:tc>
      </w:tr>
      <w:tr>
        <w:trPr>
          <w:cantSplit w:val="0"/>
          <w:trHeight w:val="56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Second Location Analysis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 comprehensive feasibility analysis for opening a second location of my [type of restaurant] in [target city/neighborhood]. Evaluate: (1) Market analysis (demographics, competition, demand indicators, similar concepts' success), (2) Location criteria (foot traffic, parking, visibility, nearby businesses, lease terms to target), (3) Financial projections (startup costs, buildout budget, equipment needs, working capital, first-year P&amp;L), (4) Operational requirements (management structure, centralized vs. decentralized operations, supply chain, quality control), (5) Staffing model and recruitment plan, (6) Marketing launch strategy and budget, (7) Risk factors and mitigation strategies, (8) Timeline from site selection to opening, (9) Success metrics and decision gates, (10) Funding options and return on investment projections. Include a go/no-go decision framework and key assumptions to validate before proceeding."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Critical before expansion decisions, when approached with location opportunities, when you've outgrown your current location, or when developing a multi-unit growth strategy.</w:t>
            </w:r>
          </w:p>
        </w:tc>
      </w:tr>
      <w:tr>
        <w:trPr>
          <w:cantSplit w:val="0"/>
          <w:trHeight w:val="61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Revenue Stream Diversification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"Identify and evaluate 8-10 additional revenue stream opportunities for my [type, size, and location of restaurant] beyond traditional dine-in service. For each opportunity analyze: (1) Revenue stream description and target customer, (2) Startup costs and ongoing investment required, (3) Operational complexity and resource requirements, (4) Estimated annual revenue potential (conservative, moderate, optimistic scenarios), (5) Profit margins compared to core business, (6) Implementation timeline, (7) Marketing and customer acquisition strategy, (8) Risk factors and cannibalization concerns, (9) Strategic fit with brand and capabilities, (10) Scalability potential. Consider: catering (corporate, events, drop-off), meal kits or grocery items, cooking classes, private dining events, ghost kitchen concepts, branded products (sauces, seasonings), alcohol retail, subscription programs, space rental, and partnerships. Rank by feasibility and ROI, then provide an implementation roadmap for the top 3 opportunities."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sales plateau, when seeking growth without additional locations, during slow periods with excess capacity, or when market conditions require business model innovation.</w:t>
            </w:r>
          </w:p>
        </w:tc>
      </w:tr>
      <w:tr>
        <w:trPr>
          <w:cantSplit w:val="0"/>
          <w:trHeight w:val="61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Cost Reduction Strategy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"Identify and detail 15-20 actionable cost-saving measures for a [size and type] restaurant that reduce operational expenses by 8-12% annually without negatively impacting food quality, customer experience, or employee satisfaction. Categorize by: (1) Food &amp; beverage costs (supplier negotiations, menu engineering, portion control, waste reduction, seasonal sourcing), (2) Labor costs (scheduling optimization, cross-training, technology, productivity improvements), (3) Occupancy costs (energy efficiency, lease renegotiation, space optimization), (4) Operating expenses (supplies, marketing efficiency, service contracts, insurance, POS optimization), (5) Loss prevention (theft reduction, inventory controls). For each measure, provide: specific tactic, implementation steps, estimated annual savings, one-time investment required, payback period, difficulty level, and any risks or trade-offs. Create a prioritized implementation plan with quick wins in the first 30 days and longer-term structural improvements."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Critical when facing margin pressure, before price increases, during economic downturns, when costs rise faster than sales, or when seeking to improve profitability sustainably.</w:t>
            </w:r>
          </w:p>
        </w:tc>
      </w:tr>
      <w:tr>
        <w:trPr>
          <w:cantSplit w:val="0"/>
          <w:trHeight w:val="59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Seasonal Sales Forecasting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"Develop a detailed 12-month sales forecast for my [type of restaurant] in [location], accounting for seasonality and predictable patterns. For each month provide: (1) Expected total revenue with weekly breakdown, (2) Revenue by category (food, beverage, private events, other), (3) Customer count and average check projections, (4) Key factors driving forecast (weather, tourism, local events, holidays, school calendars, competition, historical patterns), (5) Confidence level and variance range, (6) Recommended actions (staffing levels, inventory planning, marketing focus, cash reserves needed). Identify: peak months requiring maximum preparation, slow months needing promotional support, transition periods, and opportunities that may be currently underutilized. Include year-over-year comparison assumptions (growth rate, market changes) and scenario planning for optimistic/pessimistic cases. Provide visual charts showing monthly trends and suggested operational adjustments for each period."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for annual business planning, budgeting, cash flow management, staffing plans, inventory purchasing, and ensuring you're prepared for both peak and slow periods.</w:t>
            </w:r>
          </w:p>
        </w:tc>
      </w:tr>
      <w:tr>
        <w:trPr>
          <w:cantSplit w:val="0"/>
          <w:trHeight w:val="61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Capital Investment ROI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"Evaluate the financial return on investment for this potential capital expenditure: [describe equipment, renovation, or technology - e.g., 'new commercial oven costing $15,000', 'dining room renovation costing $50,000', 'POS system upgrade costing $8,000']. Provide detailed analysis including: (1) Total investment required (purchase, installation, training, downtime), (2) Expected useful life and depreciation schedule, (3) Quantified benefits (increased capacity, reduced labor hours, energy savings, improved quality, enhanced customer experience leading to increased sales), (4) Annual cost savings or revenue increase (conservative, moderate, optimistic), (5) Payback period calculation, (6) Net present value (NPV) over 5 years, (7) Internal rate of return (IRR), (8) Break-even analysis, (9) Risk factors that could impact returns, (10) Comparison to alternative uses of capital, (11) Financing options and impact on cash flow. Provide a clear recommendation with supporting data and implementation considerations."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before major purchases, when planning renovations, when evaluating competing capital needs, when presenting to lenders/investors, or when deciding whether to repair or replace.</w:t>
            </w:r>
          </w:p>
        </w:tc>
      </w:tr>
    </w:tbl>
    <w:p w:rsidR="00000000" w:rsidDel="00000000" w:rsidP="00000000" w:rsidRDefault="00000000" w:rsidRPr="00000000" w14:paraId="000000D2">
      <w:pPr>
        <w:pStyle w:val="Heading3"/>
        <w:keepNext w:val="0"/>
        <w:keepLines w:val="0"/>
        <w:spacing w:before="280" w:lineRule="auto"/>
        <w:rPr>
          <w:rFonts w:ascii="Verdana" w:cs="Verdana" w:eastAsia="Verdana" w:hAnsi="Verdana"/>
          <w:b w:val="1"/>
          <w:bCs w:val="1"/>
          <w:color w:val="000000"/>
          <w:sz w:val="26"/>
          <w:szCs w:val="26"/>
        </w:rPr>
      </w:pPr>
      <w:bookmarkStart w:colFirst="0" w:colLast="0" w:name="_mhx4b8akp7f0" w:id="39"/>
      <w:bookmarkEnd w:id="39"/>
      <w:r w:rsidDel="00000000" w:rsidR="00000000" w:rsidRPr="00000000">
        <w:rPr>
          <w:rtl w:val="0"/>
        </w:rPr>
      </w:r>
    </w:p>
    <w:p w:rsidR="00000000" w:rsidDel="00000000" w:rsidP="00000000" w:rsidRDefault="00000000" w:rsidRPr="00000000" w14:paraId="000000D3">
      <w:pPr>
        <w:pStyle w:val="Heading3"/>
        <w:keepNext w:val="0"/>
        <w:keepLines w:val="0"/>
        <w:spacing w:before="280" w:lineRule="auto"/>
        <w:rPr>
          <w:rFonts w:ascii="Verdana" w:cs="Verdana" w:eastAsia="Verdana" w:hAnsi="Verdana"/>
          <w:b w:val="1"/>
          <w:bCs w:val="1"/>
          <w:color w:val="000000"/>
          <w:sz w:val="26"/>
          <w:szCs w:val="26"/>
        </w:rPr>
      </w:pPr>
      <w:bookmarkStart w:colFirst="0" w:colLast="0" w:name="_ai8m8ha30zze" w:id="40"/>
      <w:bookmarkEnd w:id="40"/>
      <w:r w:rsidDel="00000000" w:rsidR="00000000" w:rsidRPr="00000000">
        <w:rPr>
          <w:rtl w:val="0"/>
        </w:rPr>
      </w:r>
    </w:p>
    <w:p w:rsidR="00000000" w:rsidDel="00000000" w:rsidP="00000000" w:rsidRDefault="00000000" w:rsidRPr="00000000" w14:paraId="000000D4">
      <w:pPr>
        <w:pStyle w:val="Heading3"/>
        <w:keepNext w:val="0"/>
        <w:keepLines w:val="0"/>
        <w:spacing w:before="280" w:lineRule="auto"/>
        <w:rPr>
          <w:rFonts w:ascii="Verdana" w:cs="Verdana" w:eastAsia="Verdana" w:hAnsi="Verdana"/>
          <w:b w:val="1"/>
          <w:bCs w:val="1"/>
          <w:color w:val="000000"/>
          <w:sz w:val="26"/>
          <w:szCs w:val="26"/>
        </w:rPr>
      </w:pPr>
      <w:bookmarkStart w:colFirst="0" w:colLast="0" w:name="_45q80e1pcmra" w:id="41"/>
      <w:bookmarkEnd w:id="41"/>
      <w:r w:rsidDel="00000000" w:rsidR="00000000" w:rsidRPr="00000000">
        <w:rPr>
          <w:rtl w:val="0"/>
        </w:rPr>
      </w:r>
    </w:p>
    <w:p w:rsidR="00000000" w:rsidDel="00000000" w:rsidP="00000000" w:rsidRDefault="00000000" w:rsidRPr="00000000" w14:paraId="000000D5">
      <w:pPr>
        <w:pStyle w:val="Heading3"/>
        <w:keepNext w:val="0"/>
        <w:keepLines w:val="0"/>
        <w:spacing w:before="280" w:lineRule="auto"/>
        <w:rPr>
          <w:rFonts w:ascii="Verdana" w:cs="Verdana" w:eastAsia="Verdana" w:hAnsi="Verdana"/>
          <w:b w:val="1"/>
          <w:bCs w:val="1"/>
          <w:color w:val="000000"/>
          <w:sz w:val="26"/>
          <w:szCs w:val="26"/>
        </w:rPr>
      </w:pPr>
      <w:bookmarkStart w:colFirst="0" w:colLast="0" w:name="_jly0ft8kyh6d" w:id="42"/>
      <w:bookmarkEnd w:id="42"/>
      <w:r w:rsidDel="00000000" w:rsidR="00000000" w:rsidRPr="00000000">
        <w:rPr>
          <w:rtl w:val="0"/>
        </w:rPr>
      </w:r>
    </w:p>
    <w:p w:rsidR="00000000" w:rsidDel="00000000" w:rsidP="00000000" w:rsidRDefault="00000000" w:rsidRPr="00000000" w14:paraId="000000D6">
      <w:pPr>
        <w:pStyle w:val="Heading3"/>
        <w:keepNext w:val="0"/>
        <w:keepLines w:val="0"/>
        <w:spacing w:before="280" w:lineRule="auto"/>
        <w:rPr>
          <w:rFonts w:ascii="Verdana" w:cs="Verdana" w:eastAsia="Verdana" w:hAnsi="Verdana"/>
          <w:b w:val="1"/>
          <w:bCs w:val="1"/>
          <w:color w:val="000000"/>
          <w:sz w:val="26"/>
          <w:szCs w:val="26"/>
        </w:rPr>
      </w:pPr>
      <w:bookmarkStart w:colFirst="0" w:colLast="0" w:name="_vvyxzva5jyoi" w:id="43"/>
      <w:bookmarkEnd w:id="43"/>
      <w:r w:rsidDel="00000000" w:rsidR="00000000" w:rsidRPr="00000000">
        <w:rPr>
          <w:rFonts w:ascii="Verdana" w:cs="Verdana" w:eastAsia="Verdana" w:hAnsi="Verdana"/>
          <w:b w:val="1"/>
          <w:bCs w:val="1"/>
          <w:color w:val="000000"/>
          <w:sz w:val="26"/>
          <w:szCs w:val="26"/>
          <w:rtl w:val="0"/>
        </w:rPr>
        <w:t xml:space="preserve">Technology &amp; Digital Operations</w:t>
      </w:r>
    </w:p>
    <w:tbl>
      <w:tblPr>
        <w:tblStyle w:val="Table8"/>
        <w:tblW w:w="16200.0" w:type="dxa"/>
        <w:jc w:val="left"/>
        <w:tblInd w:w="-1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50"/>
        <w:gridCol w:w="8460"/>
        <w:gridCol w:w="3690"/>
        <w:tblGridChange w:id="0">
          <w:tblGrid>
            <w:gridCol w:w="4050"/>
            <w:gridCol w:w="8460"/>
            <w:gridCol w:w="369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Prompt 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Complete Prompt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Use This</w:t>
            </w:r>
          </w:p>
        </w:tc>
      </w:tr>
      <w:tr>
        <w:trPr>
          <w:cantSplit w:val="0"/>
          <w:trHeight w:val="45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POS System Selection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"Compare and evaluate POS systems for a [type and size] restaurant in [location]. Analyze 5-6 leading systems across: (1) Core functionality (ordering, payment processing, table management, inventory tracking), (2) Hardware requirements and costs, (3) Monthly/transaction fees and total cost of ownership over 3 years, (4) Integration capabilities (accounting, delivery platforms, loyalty programs, online ordering), (5) Reporting and analytics features, (6) Ease of use and training requirements, (7) Customer support quality, (8) Scalability for growth, (9) Offline functionality, (10) Security and compliance features. For each system p, provide: strengths, weaknesses, best-fit restaurant type, and total 3-year cost comparison. Recommend the optimal choice for my specific needs and explain why."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when opening, when the current system is outdated, when experiencing payment processing issues, or when technology limitations prevent operational efficiency.</w:t>
            </w:r>
          </w:p>
        </w:tc>
      </w:tr>
      <w:tr>
        <w:trPr>
          <w:cantSplit w:val="0"/>
          <w:trHeight w:val="509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Online Ordering Strategy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"Develop a comprehensive online ordering strategy for my [type of restaurant] in [city]. Compare: (1) Third-party platforms (DoorDash, Uber Eats, Grubhub) - commission rates, customer reach, control level, (2) Direct ordering systems (website/app integration) - setup costs, technology requirements, marketing needs, (3) Hybrid approach benefits and challenges. For each option, analyze: customer acquisition costs, profit margins after fees, operational complexity, order volume potential, brand control, customer data ownership, and long-term strategic value. Calculate break-even points where direct ordering becomes more profitable than third-party. Provide implementation roadmap for recommended approach I, including: technology setup, staff training, quality control procedures, packaging optimization, delivery logistics, and marketing launch plan with 90-day timeline."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launching delivery/takeout, when third-party fees erode profits, when seeking to build direct customer relationships, or when online orders comprise 20%+ of revenue.</w:t>
            </w:r>
          </w:p>
        </w:tc>
      </w:tr>
      <w:tr>
        <w:trPr>
          <w:cantSplit w:val="0"/>
          <w:trHeight w:val="56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Restaurant Technology Stack Audit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"Audit my current restaurant technology systems and recommend improvements: Current systems: [list: POS, reservation system, inventory management, accounting software, employee scheduling, customer communication, website/ordering platform]. Evaluate: (1) Integration gaps causing duplicate data entry or errors, (2) Underutilized features costing money, (3) Manual processes that could be automated, (4) Data silos preventing comprehensive reporting, (5) Security vulnerabilities, (6) Systems that don't justify their cost, (7) Missing technology causing competitive disadvantage. For each issue, provide: impact on operations, estimated time/money wasted, recommended solution with cost-benefit analysis, and implementation priority. Create an optimized technology roadmap for the next 12 months showing: what to eliminate, consolidate, upgrade, or add; implementation sequence; total investment required; expected ROI through efficiency gains and better decision-making."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annually for technology planning, when experiencing operational inefficiencies, when systems don't communicate, or before major technology investments.</w:t>
            </w:r>
          </w:p>
        </w:tc>
      </w:tr>
    </w:tbl>
    <w:p w:rsidR="00000000" w:rsidDel="00000000" w:rsidP="00000000" w:rsidRDefault="00000000" w:rsidRPr="00000000" w14:paraId="000000E3">
      <w:pPr>
        <w:pStyle w:val="Heading3"/>
        <w:keepNext w:val="0"/>
        <w:keepLines w:val="0"/>
        <w:spacing w:before="280" w:lineRule="auto"/>
        <w:rPr>
          <w:rFonts w:ascii="Verdana" w:cs="Verdana" w:eastAsia="Verdana" w:hAnsi="Verdana"/>
          <w:b w:val="1"/>
          <w:bCs w:val="1"/>
          <w:color w:val="000000"/>
          <w:sz w:val="26"/>
          <w:szCs w:val="26"/>
        </w:rPr>
      </w:pPr>
      <w:bookmarkStart w:colFirst="0" w:colLast="0" w:name="_pr4guq3pcep8" w:id="44"/>
      <w:bookmarkEnd w:id="44"/>
      <w:r w:rsidDel="00000000" w:rsidR="00000000" w:rsidRPr="00000000">
        <w:rPr>
          <w:rtl w:val="0"/>
        </w:rPr>
      </w:r>
    </w:p>
    <w:p w:rsidR="00000000" w:rsidDel="00000000" w:rsidP="00000000" w:rsidRDefault="00000000" w:rsidRPr="00000000" w14:paraId="000000E4">
      <w:pPr>
        <w:pStyle w:val="Heading3"/>
        <w:keepNext w:val="0"/>
        <w:keepLines w:val="0"/>
        <w:spacing w:before="280" w:lineRule="auto"/>
        <w:rPr>
          <w:rFonts w:ascii="Verdana" w:cs="Verdana" w:eastAsia="Verdana" w:hAnsi="Verdana"/>
          <w:b w:val="1"/>
          <w:bCs w:val="1"/>
          <w:color w:val="000000"/>
          <w:sz w:val="26"/>
          <w:szCs w:val="26"/>
        </w:rPr>
      </w:pPr>
      <w:bookmarkStart w:colFirst="0" w:colLast="0" w:name="_td6f9s2lp6qy" w:id="45"/>
      <w:bookmarkEnd w:id="45"/>
      <w:r w:rsidDel="00000000" w:rsidR="00000000" w:rsidRPr="00000000">
        <w:rPr>
          <w:rtl w:val="0"/>
        </w:rPr>
      </w:r>
    </w:p>
    <w:p w:rsidR="00000000" w:rsidDel="00000000" w:rsidP="00000000" w:rsidRDefault="00000000" w:rsidRPr="00000000" w14:paraId="000000E5">
      <w:pPr>
        <w:pStyle w:val="Heading3"/>
        <w:keepNext w:val="0"/>
        <w:keepLines w:val="0"/>
        <w:spacing w:before="280" w:lineRule="auto"/>
        <w:rPr>
          <w:rFonts w:ascii="Verdana" w:cs="Verdana" w:eastAsia="Verdana" w:hAnsi="Verdana"/>
          <w:b w:val="1"/>
          <w:bCs w:val="1"/>
          <w:color w:val="000000"/>
          <w:sz w:val="26"/>
          <w:szCs w:val="26"/>
        </w:rPr>
      </w:pPr>
      <w:bookmarkStart w:colFirst="0" w:colLast="0" w:name="_jhv9gp2bjdi4" w:id="46"/>
      <w:bookmarkEnd w:id="46"/>
      <w:r w:rsidDel="00000000" w:rsidR="00000000" w:rsidRPr="00000000">
        <w:rPr>
          <w:rtl w:val="0"/>
        </w:rPr>
      </w:r>
    </w:p>
    <w:p w:rsidR="00000000" w:rsidDel="00000000" w:rsidP="00000000" w:rsidRDefault="00000000" w:rsidRPr="00000000" w14:paraId="000000E6">
      <w:pPr>
        <w:pStyle w:val="Heading3"/>
        <w:keepNext w:val="0"/>
        <w:keepLines w:val="0"/>
        <w:spacing w:before="280" w:lineRule="auto"/>
        <w:rPr>
          <w:rFonts w:ascii="Verdana" w:cs="Verdana" w:eastAsia="Verdana" w:hAnsi="Verdana"/>
          <w:b w:val="1"/>
          <w:bCs w:val="1"/>
          <w:color w:val="000000"/>
          <w:sz w:val="26"/>
          <w:szCs w:val="26"/>
        </w:rPr>
      </w:pPr>
      <w:bookmarkStart w:colFirst="0" w:colLast="0" w:name="_7r8sxap4mq7b" w:id="47"/>
      <w:bookmarkEnd w:id="47"/>
      <w:r w:rsidDel="00000000" w:rsidR="00000000" w:rsidRPr="00000000">
        <w:rPr>
          <w:rtl w:val="0"/>
        </w:rPr>
      </w:r>
    </w:p>
    <w:p w:rsidR="00000000" w:rsidDel="00000000" w:rsidP="00000000" w:rsidRDefault="00000000" w:rsidRPr="00000000" w14:paraId="000000E7">
      <w:pPr>
        <w:pStyle w:val="Heading3"/>
        <w:keepNext w:val="0"/>
        <w:keepLines w:val="0"/>
        <w:spacing w:before="280" w:lineRule="auto"/>
        <w:rPr>
          <w:rFonts w:ascii="Verdana" w:cs="Verdana" w:eastAsia="Verdana" w:hAnsi="Verdana"/>
          <w:b w:val="1"/>
          <w:bCs w:val="1"/>
          <w:color w:val="000000"/>
          <w:sz w:val="26"/>
          <w:szCs w:val="26"/>
        </w:rPr>
      </w:pPr>
      <w:bookmarkStart w:colFirst="0" w:colLast="0" w:name="_769atr5jc65v" w:id="48"/>
      <w:bookmarkEnd w:id="48"/>
      <w:r w:rsidDel="00000000" w:rsidR="00000000" w:rsidRPr="00000000">
        <w:rPr>
          <w:rtl w:val="0"/>
        </w:rPr>
      </w:r>
    </w:p>
    <w:p w:rsidR="00000000" w:rsidDel="00000000" w:rsidP="00000000" w:rsidRDefault="00000000" w:rsidRPr="00000000" w14:paraId="000000E8">
      <w:pPr>
        <w:pStyle w:val="Heading3"/>
        <w:keepNext w:val="0"/>
        <w:keepLines w:val="0"/>
        <w:spacing w:before="280" w:lineRule="auto"/>
        <w:rPr>
          <w:rFonts w:ascii="Verdana" w:cs="Verdana" w:eastAsia="Verdana" w:hAnsi="Verdana"/>
          <w:b w:val="1"/>
          <w:bCs w:val="1"/>
          <w:color w:val="000000"/>
          <w:sz w:val="26"/>
          <w:szCs w:val="26"/>
        </w:rPr>
      </w:pPr>
      <w:bookmarkStart w:colFirst="0" w:colLast="0" w:name="_f045dr17w6e" w:id="49"/>
      <w:bookmarkEnd w:id="49"/>
      <w:r w:rsidDel="00000000" w:rsidR="00000000" w:rsidRPr="00000000">
        <w:rPr>
          <w:rFonts w:ascii="Verdana" w:cs="Verdana" w:eastAsia="Verdana" w:hAnsi="Verdana"/>
          <w:b w:val="1"/>
          <w:bCs w:val="1"/>
          <w:color w:val="000000"/>
          <w:sz w:val="26"/>
          <w:szCs w:val="26"/>
          <w:rtl w:val="0"/>
        </w:rPr>
        <w:t xml:space="preserve">Crisis Management &amp; Risk Mitigation</w:t>
      </w:r>
    </w:p>
    <w:tbl>
      <w:tblPr>
        <w:tblStyle w:val="Table9"/>
        <w:tblW w:w="16095.0" w:type="dxa"/>
        <w:jc w:val="left"/>
        <w:tblInd w:w="-10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695"/>
        <w:gridCol w:w="8370"/>
        <w:gridCol w:w="3030"/>
        <w:tblGridChange w:id="0">
          <w:tblGrid>
            <w:gridCol w:w="4695"/>
            <w:gridCol w:w="8370"/>
            <w:gridCol w:w="303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Prompt 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A">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Complete Prompt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B">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Use This</w:t>
            </w:r>
          </w:p>
        </w:tc>
      </w:tr>
      <w:tr>
        <w:trPr>
          <w:cantSplit w:val="0"/>
          <w:trHeight w:val="56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Crisis Communication Plan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 comprehensive crisis communication plan for a [type of restaurant] addressing: (1) Food safety incidents (foodborne illness, contamination, recall), (2) Negative viral social media (video, review, employee complaint), (3) PR crises (celebrity incident, discrimination accusation, health violation publicity), (4) Natural disasters/emergencies affecting operations, (5) Sudden closure scenarios. For each crisis type provide: (1) Immediate response protocol (first 2 hours), (2) Internal communication (staff messaging, talking points), (3) External communication (customer notification, social media, press response), (4) Decision-making chain of command, (5) Legal consultation triggers, (6) Template statements pre-written, (7) Recovery action plan, (8) Monitoring and follow-up procedures. Include: spokesperson designation, communication channels by stakeholder type, what NOT to say legally, and reputation repair strategies. Format as an emergency playbook with quick-reference checklists."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before crises occur, after any incident as a post-mortem, when training management, and annually to update protocols and contacts.</w:t>
            </w:r>
          </w:p>
        </w:tc>
      </w:tr>
      <w:tr>
        <w:trPr>
          <w:cantSplit w:val="0"/>
          <w:trHeight w:val="536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Business Continuity Planning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"Develop a business continuity plan for my [type and size] restaurant addressing potential disruptions: (1) Extended utility outages (power, water, gas), (2) Kitchen equipment failure (refrigeration, cooking equipment), (3) Supply chain disruptions, (4) Staff shortages (illness, walkout, seasonal unavailability), (5) Building damage (flood, fire, structural), (6) Extended forced closure (health department, emergency orders). For each scenario provide: (1) Early warning signs and prevention measures, (2) Immediate triage steps, (3) Temporary workaround operations (limited menu, alternative location), (4) Communication plan for customers and staff, (5) Financial impact estimation, (6) Insurance and vendor support resources, (7) Recovery timeline and steps, (8) Lessons to prevent recurrence. Include: emergency vendor contact list, backup supplier agreements, equipment maintenance schedules, and insurance coverage review checklist."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Critical before emergencies, when entering high-risk seasons (hurricane, winter storms), after any operational disruption, and annually as part of risk planning.</w:t>
            </w:r>
          </w:p>
        </w:tc>
      </w:tr>
      <w:tr>
        <w:trPr>
          <w:cantSplit w:val="0"/>
          <w:trHeight w:val="56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Food Safety Incident Response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 detailed food safety incident response protocol for when a customer reports illness, potentially from our [type of restaurant]. Protocol should cover: (1) Initial customer interaction (questions to ask, empathy language, information to gather), (2) Immediate food safety investigation (batch tracing, temperature logs, employee health status, contamination assessment), (3) Decision matrix: when to voluntarily close, when to notify health department, when to discard product, (4) Legal documentation requirements and evidence preservation, (5) Health department inspection preparation, (6) Staff interview protocols, (7) Customer follow-up and resolution, (8) Public health reporting obligations by state [insert state], (9) Insurance notification process, (10) Corrective actions and prevention measures. Include: incident report template, sample customer communication, staff talking points, and post-incident analysis framework to identify root causes."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immediately when food safety incidents occur, during food safety training, when developing HACCP plans, and as part of manager certification programs.</w:t>
            </w:r>
          </w:p>
        </w:tc>
      </w:tr>
    </w:tbl>
    <w:p w:rsidR="00000000" w:rsidDel="00000000" w:rsidP="00000000" w:rsidRDefault="00000000" w:rsidRPr="00000000" w14:paraId="000000F5">
      <w:pPr>
        <w:pStyle w:val="Heading3"/>
        <w:keepNext w:val="0"/>
        <w:keepLines w:val="0"/>
        <w:spacing w:before="280" w:lineRule="auto"/>
        <w:rPr>
          <w:rFonts w:ascii="Verdana" w:cs="Verdana" w:eastAsia="Verdana" w:hAnsi="Verdana"/>
          <w:b w:val="1"/>
          <w:bCs w:val="1"/>
          <w:color w:val="000000"/>
          <w:sz w:val="26"/>
          <w:szCs w:val="26"/>
        </w:rPr>
      </w:pPr>
      <w:bookmarkStart w:colFirst="0" w:colLast="0" w:name="_ph6ijpkljazh" w:id="50"/>
      <w:bookmarkEnd w:id="50"/>
      <w:r w:rsidDel="00000000" w:rsidR="00000000" w:rsidRPr="00000000">
        <w:rPr>
          <w:rtl w:val="0"/>
        </w:rPr>
      </w:r>
    </w:p>
    <w:p w:rsidR="00000000" w:rsidDel="00000000" w:rsidP="00000000" w:rsidRDefault="00000000" w:rsidRPr="00000000" w14:paraId="000000F6">
      <w:pPr>
        <w:pStyle w:val="Heading3"/>
        <w:keepNext w:val="0"/>
        <w:keepLines w:val="0"/>
        <w:spacing w:before="280" w:lineRule="auto"/>
        <w:rPr>
          <w:rFonts w:ascii="Verdana" w:cs="Verdana" w:eastAsia="Verdana" w:hAnsi="Verdana"/>
          <w:b w:val="1"/>
          <w:bCs w:val="1"/>
          <w:color w:val="000000"/>
          <w:sz w:val="26"/>
          <w:szCs w:val="26"/>
        </w:rPr>
      </w:pPr>
      <w:bookmarkStart w:colFirst="0" w:colLast="0" w:name="_o7dugqnvjlek" w:id="51"/>
      <w:bookmarkEnd w:id="51"/>
      <w:r w:rsidDel="00000000" w:rsidR="00000000" w:rsidRPr="00000000">
        <w:rPr>
          <w:rtl w:val="0"/>
        </w:rPr>
      </w:r>
    </w:p>
    <w:p w:rsidR="00000000" w:rsidDel="00000000" w:rsidP="00000000" w:rsidRDefault="00000000" w:rsidRPr="00000000" w14:paraId="000000F7">
      <w:pPr>
        <w:pStyle w:val="Heading3"/>
        <w:keepNext w:val="0"/>
        <w:keepLines w:val="0"/>
        <w:spacing w:before="280" w:lineRule="auto"/>
        <w:rPr>
          <w:rFonts w:ascii="Verdana" w:cs="Verdana" w:eastAsia="Verdana" w:hAnsi="Verdana"/>
          <w:b w:val="1"/>
          <w:bCs w:val="1"/>
          <w:color w:val="000000"/>
          <w:sz w:val="26"/>
          <w:szCs w:val="26"/>
        </w:rPr>
      </w:pPr>
      <w:bookmarkStart w:colFirst="0" w:colLast="0" w:name="_h2s0h6jfk4nz" w:id="52"/>
      <w:bookmarkEnd w:id="52"/>
      <w:r w:rsidDel="00000000" w:rsidR="00000000" w:rsidRPr="00000000">
        <w:rPr>
          <w:rtl w:val="0"/>
        </w:rPr>
      </w:r>
    </w:p>
    <w:p w:rsidR="00000000" w:rsidDel="00000000" w:rsidP="00000000" w:rsidRDefault="00000000" w:rsidRPr="00000000" w14:paraId="000000F8">
      <w:pPr>
        <w:pStyle w:val="Heading3"/>
        <w:keepNext w:val="0"/>
        <w:keepLines w:val="0"/>
        <w:spacing w:before="280" w:lineRule="auto"/>
        <w:rPr>
          <w:rFonts w:ascii="Verdana" w:cs="Verdana" w:eastAsia="Verdana" w:hAnsi="Verdana"/>
          <w:b w:val="1"/>
          <w:bCs w:val="1"/>
          <w:color w:val="000000"/>
          <w:sz w:val="26"/>
          <w:szCs w:val="26"/>
        </w:rPr>
      </w:pPr>
      <w:bookmarkStart w:colFirst="0" w:colLast="0" w:name="_fn3jmdvqiw27" w:id="53"/>
      <w:bookmarkEnd w:id="53"/>
      <w:r w:rsidDel="00000000" w:rsidR="00000000" w:rsidRPr="00000000">
        <w:rPr>
          <w:rtl w:val="0"/>
        </w:rPr>
      </w:r>
    </w:p>
    <w:p w:rsidR="00000000" w:rsidDel="00000000" w:rsidP="00000000" w:rsidRDefault="00000000" w:rsidRPr="00000000" w14:paraId="000000F9">
      <w:pPr>
        <w:pStyle w:val="Heading3"/>
        <w:keepNext w:val="0"/>
        <w:keepLines w:val="0"/>
        <w:spacing w:before="280" w:lineRule="auto"/>
        <w:rPr>
          <w:rFonts w:ascii="Verdana" w:cs="Verdana" w:eastAsia="Verdana" w:hAnsi="Verdana"/>
          <w:b w:val="1"/>
          <w:bCs w:val="1"/>
          <w:color w:val="000000"/>
          <w:sz w:val="26"/>
          <w:szCs w:val="26"/>
        </w:rPr>
      </w:pPr>
      <w:bookmarkStart w:colFirst="0" w:colLast="0" w:name="_y2r5xmn1efx0" w:id="54"/>
      <w:bookmarkEnd w:id="54"/>
      <w:r w:rsidDel="00000000" w:rsidR="00000000" w:rsidRPr="00000000">
        <w:rPr>
          <w:rtl w:val="0"/>
        </w:rPr>
      </w:r>
    </w:p>
    <w:p w:rsidR="00000000" w:rsidDel="00000000" w:rsidP="00000000" w:rsidRDefault="00000000" w:rsidRPr="00000000" w14:paraId="000000FA">
      <w:pPr>
        <w:pStyle w:val="Heading3"/>
        <w:keepNext w:val="0"/>
        <w:keepLines w:val="0"/>
        <w:spacing w:before="280" w:lineRule="auto"/>
        <w:rPr>
          <w:rFonts w:ascii="Verdana" w:cs="Verdana" w:eastAsia="Verdana" w:hAnsi="Verdana"/>
          <w:b w:val="1"/>
          <w:bCs w:val="1"/>
          <w:color w:val="000000"/>
          <w:sz w:val="26"/>
          <w:szCs w:val="26"/>
        </w:rPr>
      </w:pPr>
      <w:bookmarkStart w:colFirst="0" w:colLast="0" w:name="_axswkgxa3wga" w:id="55"/>
      <w:bookmarkEnd w:id="55"/>
      <w:r w:rsidDel="00000000" w:rsidR="00000000" w:rsidRPr="00000000">
        <w:rPr>
          <w:rFonts w:ascii="Verdana" w:cs="Verdana" w:eastAsia="Verdana" w:hAnsi="Verdana"/>
          <w:b w:val="1"/>
          <w:bCs w:val="1"/>
          <w:color w:val="000000"/>
          <w:sz w:val="26"/>
          <w:szCs w:val="26"/>
          <w:rtl w:val="0"/>
        </w:rPr>
        <w:t xml:space="preserve">Sustainability &amp; Modern Dining Trends</w:t>
      </w:r>
    </w:p>
    <w:tbl>
      <w:tblPr>
        <w:tblStyle w:val="Table10"/>
        <w:tblW w:w="16290.0" w:type="dxa"/>
        <w:jc w:val="left"/>
        <w:tblInd w:w="-11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365"/>
        <w:gridCol w:w="8610"/>
        <w:gridCol w:w="3315"/>
        <w:tblGridChange w:id="0">
          <w:tblGrid>
            <w:gridCol w:w="4365"/>
            <w:gridCol w:w="8610"/>
            <w:gridCol w:w="3315"/>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Prompt 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Complete Prompt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D">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Use This</w:t>
            </w:r>
          </w:p>
        </w:tc>
      </w:tr>
      <w:tr>
        <w:trPr>
          <w:cantSplit w:val="0"/>
          <w:trHeight w:val="64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Sustainable Operations Roadmap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"Design a comprehensive sustainability program for my [type and size] restaurant that reduces environmental impact while improving brand perception and potentially reducing costs. Address: (1) Food waste reduction (composting, donation programs, menu planning, portion optimization, preservation techniques), (2) Sustainable sourcing (local suppliers, seasonal menus, ethical proteins, reducing food miles), (3) Energy efficiency (equipment upgrades, HVAC optimization, lighting, behavioral changes), (4) Water conservation, (5) Single-use plastic elimination (alternatives for takeout, straws, bottles), (6) Waste stream management (recycling, composting, packaging). For each area provided: current baseline assessment questions, improvement opportunities, implementation steps, cost analysis (investment and ongoing savings), measurable impact metrics, customer communication strategy, and certification opportunities (Green Restaurant, Ocean Friendly). Prioritize actions by: environmental impact, cost-benefit, implementation difficulty, and marketing value. Create a 1a 2-month implementation timeline with quick wins and longer-term structural changes."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developing brand strategy, responding to customer demand for sustainability, reducing operational costs through efficiency, pursuing certifications, or differentiating from competitors.</w:t>
            </w:r>
          </w:p>
        </w:tc>
      </w:tr>
      <w:tr>
        <w:trPr>
          <w:cantSplit w:val="0"/>
          <w:trHeight w:val="59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Plant-Based Menu Development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"Develop 10-12 compelling plant-based menu items for a [type of cuisine] restaurant that appeal to omnivores, not just vegetarians/vegans. Each item should: (1) Center vegetables as the star, not meat substitutes, (2) Deliver satisfying flavors and textures, (3) Align authentically with our cuisine style, (4) Maintain [X]% food cost target, (5) Use techniques that showcase culinary skill, (6) Avoid common plant-based clichés. For each dish, provide: creative name, detailed description highlighting cooking technique and flavor profile, complete ingredient list, preparation/technique notes, suggested plating/presentation, estimated food cost and price recommendation, which current items it could replace or complement, and why it would appeal to meat-eaters. Include: staff training points on describing plant-forward dishes compellingly, sourcing recommendations for quality produce, and how to position these items to avoid the 'health food' stigma. Explain the business case: growing market segment, lower food costs typically, environmental appeal, and menu diversity."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during menu development, when responding to dietary trends, when seeking to reduce food costs, when attracting younger demographics, or when differentiating the menu.</w:t>
            </w:r>
          </w:p>
        </w:tc>
      </w:tr>
    </w:tbl>
    <w:p w:rsidR="00000000" w:rsidDel="00000000" w:rsidP="00000000" w:rsidRDefault="00000000" w:rsidRPr="00000000" w14:paraId="00000104">
      <w:pPr>
        <w:pStyle w:val="Heading3"/>
        <w:keepNext w:val="0"/>
        <w:keepLines w:val="0"/>
        <w:spacing w:before="280" w:lineRule="auto"/>
        <w:rPr>
          <w:rFonts w:ascii="Verdana" w:cs="Verdana" w:eastAsia="Verdana" w:hAnsi="Verdana"/>
          <w:b w:val="1"/>
          <w:bCs w:val="1"/>
          <w:color w:val="000000"/>
          <w:sz w:val="26"/>
          <w:szCs w:val="26"/>
        </w:rPr>
      </w:pPr>
      <w:bookmarkStart w:colFirst="0" w:colLast="0" w:name="_2keggkoq4eq3" w:id="56"/>
      <w:bookmarkEnd w:id="56"/>
      <w:r w:rsidDel="00000000" w:rsidR="00000000" w:rsidRPr="00000000">
        <w:rPr>
          <w:rtl w:val="0"/>
        </w:rPr>
      </w:r>
    </w:p>
    <w:p w:rsidR="00000000" w:rsidDel="00000000" w:rsidP="00000000" w:rsidRDefault="00000000" w:rsidRPr="00000000" w14:paraId="00000105">
      <w:pPr>
        <w:pStyle w:val="Heading3"/>
        <w:keepNext w:val="0"/>
        <w:keepLines w:val="0"/>
        <w:spacing w:before="280" w:lineRule="auto"/>
        <w:rPr>
          <w:rFonts w:ascii="Verdana" w:cs="Verdana" w:eastAsia="Verdana" w:hAnsi="Verdana"/>
          <w:b w:val="1"/>
          <w:bCs w:val="1"/>
          <w:color w:val="000000"/>
          <w:sz w:val="26"/>
          <w:szCs w:val="26"/>
        </w:rPr>
      </w:pPr>
      <w:bookmarkStart w:colFirst="0" w:colLast="0" w:name="_uycw5c4emb3j" w:id="57"/>
      <w:bookmarkEnd w:id="57"/>
      <w:r w:rsidDel="00000000" w:rsidR="00000000" w:rsidRPr="00000000">
        <w:rPr>
          <w:rtl w:val="0"/>
        </w:rPr>
      </w:r>
    </w:p>
    <w:p w:rsidR="00000000" w:rsidDel="00000000" w:rsidP="00000000" w:rsidRDefault="00000000" w:rsidRPr="00000000" w14:paraId="00000106">
      <w:pPr>
        <w:pStyle w:val="Heading3"/>
        <w:keepNext w:val="0"/>
        <w:keepLines w:val="0"/>
        <w:spacing w:before="280" w:lineRule="auto"/>
        <w:rPr>
          <w:rFonts w:ascii="Verdana" w:cs="Verdana" w:eastAsia="Verdana" w:hAnsi="Verdana"/>
          <w:b w:val="1"/>
          <w:bCs w:val="1"/>
          <w:color w:val="000000"/>
          <w:sz w:val="26"/>
          <w:szCs w:val="26"/>
        </w:rPr>
      </w:pPr>
      <w:bookmarkStart w:colFirst="0" w:colLast="0" w:name="_fzuxxte8dzgu" w:id="58"/>
      <w:bookmarkEnd w:id="58"/>
      <w:r w:rsidDel="00000000" w:rsidR="00000000" w:rsidRPr="00000000">
        <w:rPr>
          <w:rtl w:val="0"/>
        </w:rPr>
      </w:r>
    </w:p>
    <w:p w:rsidR="00000000" w:rsidDel="00000000" w:rsidP="00000000" w:rsidRDefault="00000000" w:rsidRPr="00000000" w14:paraId="00000107">
      <w:pPr>
        <w:pStyle w:val="Heading3"/>
        <w:keepNext w:val="0"/>
        <w:keepLines w:val="0"/>
        <w:spacing w:before="280" w:lineRule="auto"/>
        <w:rPr>
          <w:rFonts w:ascii="Verdana" w:cs="Verdana" w:eastAsia="Verdana" w:hAnsi="Verdana"/>
          <w:b w:val="1"/>
          <w:bCs w:val="1"/>
          <w:color w:val="000000"/>
          <w:sz w:val="26"/>
          <w:szCs w:val="26"/>
        </w:rPr>
      </w:pPr>
      <w:bookmarkStart w:colFirst="0" w:colLast="0" w:name="_9dz4576ssqrb" w:id="59"/>
      <w:bookmarkEnd w:id="59"/>
      <w:r w:rsidDel="00000000" w:rsidR="00000000" w:rsidRPr="00000000">
        <w:rPr>
          <w:rtl w:val="0"/>
        </w:rPr>
      </w:r>
    </w:p>
    <w:p w:rsidR="00000000" w:rsidDel="00000000" w:rsidP="00000000" w:rsidRDefault="00000000" w:rsidRPr="00000000" w14:paraId="00000108">
      <w:pPr>
        <w:pStyle w:val="Heading3"/>
        <w:keepNext w:val="0"/>
        <w:keepLines w:val="0"/>
        <w:spacing w:before="280" w:lineRule="auto"/>
        <w:rPr>
          <w:rFonts w:ascii="Verdana" w:cs="Verdana" w:eastAsia="Verdana" w:hAnsi="Verdana"/>
          <w:b w:val="1"/>
          <w:bCs w:val="1"/>
          <w:color w:val="000000"/>
          <w:sz w:val="26"/>
          <w:szCs w:val="26"/>
        </w:rPr>
      </w:pPr>
      <w:bookmarkStart w:colFirst="0" w:colLast="0" w:name="_tm7ocvbetqnx" w:id="60"/>
      <w:bookmarkEnd w:id="60"/>
      <w:r w:rsidDel="00000000" w:rsidR="00000000" w:rsidRPr="00000000">
        <w:rPr>
          <w:rFonts w:ascii="Verdana" w:cs="Verdana" w:eastAsia="Verdana" w:hAnsi="Verdana"/>
          <w:b w:val="1"/>
          <w:bCs w:val="1"/>
          <w:color w:val="000000"/>
          <w:sz w:val="26"/>
          <w:szCs w:val="26"/>
          <w:rtl w:val="0"/>
        </w:rPr>
        <w:t xml:space="preserve">Legal &amp; HR Compliance</w:t>
      </w:r>
    </w:p>
    <w:tbl>
      <w:tblPr>
        <w:tblStyle w:val="Table11"/>
        <w:tblW w:w="16245.0" w:type="dxa"/>
        <w:jc w:val="left"/>
        <w:tblInd w:w="-10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110"/>
        <w:gridCol w:w="8805"/>
        <w:gridCol w:w="3330"/>
        <w:tblGridChange w:id="0">
          <w:tblGrid>
            <w:gridCol w:w="4110"/>
            <w:gridCol w:w="8805"/>
            <w:gridCol w:w="333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Prompt 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Complete Prompt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Use This</w:t>
            </w:r>
          </w:p>
        </w:tc>
      </w:tr>
      <w:tr>
        <w:trPr>
          <w:cantSplit w:val="0"/>
          <w:trHeight w:val="56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Employee Handbook Template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 comprehensive employee handbook for a [size] restaurant in [state] covering all legal requirements and operational policies. Include sections on: (1) Welcome and company culture/values, (2) Employment classification (exempt, non-exempt, part-time, full-time), (3) At-will employment statement, (4) Equal opportunity and anti-discrimination policies, (5) Harassment and workplace conduct, (6) Wage and hour policies (overtime, breaks, meal periods, tip reporting, time clock procedures), (7) Attendance and punctuality expectations, (8) Dress code and personal appearance, (9) Social media and confidentiality, (10) Safety procedures and injury reporting, (11) Substance abuse policy, (12) Discipline and termination procedures, (13) Benefits overview (if applicable), (14) Employee acknowledgment form. Ensure compliance with [state] labor laws, federal regulations, and restaurant industry standards. Use clear, accessible language and include real-world examples. Indicate where legal review is strongly recommended before implementation."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Essential when opening, when hiring first employees, when labor law changes, after HR incidents, or when the current handbook is outdated. Must be customized and reviewed by a local employment attorney.</w:t>
            </w:r>
          </w:p>
        </w:tc>
      </w:tr>
      <w:tr>
        <w:trPr>
          <w:cantSplit w:val="0"/>
          <w:trHeight w:val="536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Tip Pooling &amp; Wage Compliance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"Explain tip pooling, tip sharing, and wage payment regulations for restaurants in [state] under current federal and state law. Cover: (1) Legal tip pool structures (who can participate, who cannot), (2) Tip credit rules and minimum cash wage requirements, (3) Service charge vs. gratuity definitions and handling, (4) Mandatory tip pool vs. voluntary tip sharing legality, (5) Manager and owner participation restrictions, (6) Record-keeping requirements, (7) Common violations and penalties, (8) Credit card processing fee handling on tips, (9) Reporting requirements for tax purposes. Then design 2-3 compliant tip distribution models for a [type of restaurant with specific FOH/BOH structure] with calculations showing: how tips are pooled, distribution formulas, what percentage each position receives, and administrative procedures. Include implementation steps, staff communication template explaining the system fairly and legally, and documentation practices to maintain compliance."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Critical when establishing or changing tip policies, when expanding to new states, after labor audits, when structure changes, or when receiving employee complaints about tip distribution.</w:t>
            </w:r>
          </w:p>
        </w:tc>
      </w:tr>
    </w:tbl>
    <w:p w:rsidR="00000000" w:rsidDel="00000000" w:rsidP="00000000" w:rsidRDefault="00000000" w:rsidRPr="00000000" w14:paraId="00000112">
      <w:pPr>
        <w:pStyle w:val="Heading3"/>
        <w:keepNext w:val="0"/>
        <w:keepLines w:val="0"/>
        <w:spacing w:before="280" w:lineRule="auto"/>
        <w:rPr>
          <w:rFonts w:ascii="Verdana" w:cs="Verdana" w:eastAsia="Verdana" w:hAnsi="Verdana"/>
          <w:b w:val="1"/>
          <w:bCs w:val="1"/>
          <w:color w:val="000000"/>
          <w:sz w:val="26"/>
          <w:szCs w:val="26"/>
        </w:rPr>
      </w:pPr>
      <w:bookmarkStart w:colFirst="0" w:colLast="0" w:name="_3lgtq62q1n6i" w:id="61"/>
      <w:bookmarkEnd w:id="61"/>
      <w:r w:rsidDel="00000000" w:rsidR="00000000" w:rsidRPr="00000000">
        <w:rPr>
          <w:rtl w:val="0"/>
        </w:rPr>
      </w:r>
    </w:p>
    <w:p w:rsidR="00000000" w:rsidDel="00000000" w:rsidP="00000000" w:rsidRDefault="00000000" w:rsidRPr="00000000" w14:paraId="00000113">
      <w:pPr>
        <w:pStyle w:val="Heading3"/>
        <w:keepNext w:val="0"/>
        <w:keepLines w:val="0"/>
        <w:spacing w:before="280" w:lineRule="auto"/>
        <w:rPr>
          <w:rFonts w:ascii="Verdana" w:cs="Verdana" w:eastAsia="Verdana" w:hAnsi="Verdana"/>
          <w:b w:val="1"/>
          <w:bCs w:val="1"/>
          <w:color w:val="000000"/>
          <w:sz w:val="26"/>
          <w:szCs w:val="26"/>
        </w:rPr>
      </w:pPr>
      <w:bookmarkStart w:colFirst="0" w:colLast="0" w:name="_37y2jwxxq9xq" w:id="62"/>
      <w:bookmarkEnd w:id="62"/>
      <w:r w:rsidDel="00000000" w:rsidR="00000000" w:rsidRPr="00000000">
        <w:rPr>
          <w:rtl w:val="0"/>
        </w:rPr>
      </w:r>
    </w:p>
    <w:p w:rsidR="00000000" w:rsidDel="00000000" w:rsidP="00000000" w:rsidRDefault="00000000" w:rsidRPr="00000000" w14:paraId="00000114">
      <w:pPr>
        <w:pStyle w:val="Heading3"/>
        <w:keepNext w:val="0"/>
        <w:keepLines w:val="0"/>
        <w:spacing w:before="280" w:lineRule="auto"/>
        <w:rPr>
          <w:rFonts w:ascii="Verdana" w:cs="Verdana" w:eastAsia="Verdana" w:hAnsi="Verdana"/>
          <w:b w:val="1"/>
          <w:bCs w:val="1"/>
          <w:color w:val="000000"/>
          <w:sz w:val="26"/>
          <w:szCs w:val="26"/>
        </w:rPr>
      </w:pPr>
      <w:bookmarkStart w:colFirst="0" w:colLast="0" w:name="_oc6c3ijx8ota" w:id="63"/>
      <w:bookmarkEnd w:id="63"/>
      <w:r w:rsidDel="00000000" w:rsidR="00000000" w:rsidRPr="00000000">
        <w:rPr>
          <w:rtl w:val="0"/>
        </w:rPr>
      </w:r>
    </w:p>
    <w:p w:rsidR="00000000" w:rsidDel="00000000" w:rsidP="00000000" w:rsidRDefault="00000000" w:rsidRPr="00000000" w14:paraId="00000115">
      <w:pPr>
        <w:pStyle w:val="Heading3"/>
        <w:keepNext w:val="0"/>
        <w:keepLines w:val="0"/>
        <w:spacing w:before="280" w:lineRule="auto"/>
        <w:rPr>
          <w:rFonts w:ascii="Verdana" w:cs="Verdana" w:eastAsia="Verdana" w:hAnsi="Verdana"/>
          <w:b w:val="1"/>
          <w:bCs w:val="1"/>
          <w:color w:val="000000"/>
          <w:sz w:val="26"/>
          <w:szCs w:val="26"/>
        </w:rPr>
      </w:pPr>
      <w:bookmarkStart w:colFirst="0" w:colLast="0" w:name="_39ual13g79ck" w:id="64"/>
      <w:bookmarkEnd w:id="64"/>
      <w:r w:rsidDel="00000000" w:rsidR="00000000" w:rsidRPr="00000000">
        <w:rPr>
          <w:rtl w:val="0"/>
        </w:rPr>
      </w:r>
    </w:p>
    <w:p w:rsidR="00000000" w:rsidDel="00000000" w:rsidP="00000000" w:rsidRDefault="00000000" w:rsidRPr="00000000" w14:paraId="00000116">
      <w:pPr>
        <w:pStyle w:val="Heading3"/>
        <w:keepNext w:val="0"/>
        <w:keepLines w:val="0"/>
        <w:spacing w:before="280" w:lineRule="auto"/>
        <w:rPr>
          <w:rFonts w:ascii="Verdana" w:cs="Verdana" w:eastAsia="Verdana" w:hAnsi="Verdana"/>
          <w:b w:val="1"/>
          <w:bCs w:val="1"/>
          <w:color w:val="000000"/>
          <w:sz w:val="26"/>
          <w:szCs w:val="26"/>
        </w:rPr>
      </w:pPr>
      <w:bookmarkStart w:colFirst="0" w:colLast="0" w:name="_12zf1ks07qlv" w:id="65"/>
      <w:bookmarkEnd w:id="65"/>
      <w:r w:rsidDel="00000000" w:rsidR="00000000" w:rsidRPr="00000000">
        <w:rPr>
          <w:rtl w:val="0"/>
        </w:rPr>
      </w:r>
    </w:p>
    <w:p w:rsidR="00000000" w:rsidDel="00000000" w:rsidP="00000000" w:rsidRDefault="00000000" w:rsidRPr="00000000" w14:paraId="00000117">
      <w:pPr>
        <w:pStyle w:val="Heading3"/>
        <w:keepNext w:val="0"/>
        <w:keepLines w:val="0"/>
        <w:spacing w:before="280" w:lineRule="auto"/>
        <w:rPr>
          <w:rFonts w:ascii="Verdana" w:cs="Verdana" w:eastAsia="Verdana" w:hAnsi="Verdana"/>
          <w:b w:val="1"/>
          <w:bCs w:val="1"/>
          <w:color w:val="000000"/>
          <w:sz w:val="26"/>
          <w:szCs w:val="26"/>
        </w:rPr>
      </w:pPr>
      <w:bookmarkStart w:colFirst="0" w:colLast="0" w:name="_f5bnlilekvcm" w:id="66"/>
      <w:bookmarkEnd w:id="66"/>
      <w:r w:rsidDel="00000000" w:rsidR="00000000" w:rsidRPr="00000000">
        <w:rPr>
          <w:rFonts w:ascii="Verdana" w:cs="Verdana" w:eastAsia="Verdana" w:hAnsi="Verdana"/>
          <w:b w:val="1"/>
          <w:bCs w:val="1"/>
          <w:color w:val="000000"/>
          <w:sz w:val="26"/>
          <w:szCs w:val="26"/>
          <w:rtl w:val="0"/>
        </w:rPr>
        <w:t xml:space="preserve">Data Analytics &amp; Performance Metrics</w:t>
      </w:r>
    </w:p>
    <w:tbl>
      <w:tblPr>
        <w:tblStyle w:val="Table12"/>
        <w:tblW w:w="16290.0" w:type="dxa"/>
        <w:jc w:val="left"/>
        <w:tblInd w:w="-1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110"/>
        <w:gridCol w:w="8895"/>
        <w:gridCol w:w="3285"/>
        <w:tblGridChange w:id="0">
          <w:tblGrid>
            <w:gridCol w:w="4110"/>
            <w:gridCol w:w="8895"/>
            <w:gridCol w:w="3285"/>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8">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Prompt 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Complete Prompt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A">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Use This</w:t>
            </w:r>
          </w:p>
        </w:tc>
      </w:tr>
      <w:tr>
        <w:trPr>
          <w:cantSplit w:val="0"/>
          <w:trHeight w:val="56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Restaurant KPI Dashboard Design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"Design a comprehensive KPI dashboard for managing a [type and size] restaurant. Identify 15-20 critical metrics organized by category: (1) Revenue metrics (total sales, sales by day-part, average check, sales per labor hour, sales per seat), (2) Profitability metrics (prime cost, food cost %, beverage cost %, labor cost %, net profit margin), (3) Operational efficiency (table turn time, ticket time, covers per labor hour, waste percentage), (4) Customer metrics (repeat visit rate, customer satisfaction score, online review rating, reservation no-show rate), (5) Marketing effectiveness (customer acquisition cost, marketing ROI, social media engagement). For each KPI provided: definition, calculation formula, target benchmark for our restaurant type, data sources, tracking frequency, and what action to take when it goes off-target. Design a visual dashboard layout showing: daily tracking metrics, weekly review metrics, monthly strategic metrics, and red flag alerts. Include data collection procedures and how to turn metrics into action plans."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when establishing performance management systems, when operations lack data-driven decision making, quarterly for strategic review, or when profitability issues need diagnosis.</w:t>
            </w:r>
          </w:p>
        </w:tc>
      </w:tr>
    </w:tbl>
    <w:p w:rsidR="00000000" w:rsidDel="00000000" w:rsidP="00000000" w:rsidRDefault="00000000" w:rsidRPr="00000000" w14:paraId="0000011E">
      <w:pPr>
        <w:pStyle w:val="Heading2"/>
        <w:keepNext w:val="0"/>
        <w:keepLines w:val="0"/>
        <w:spacing w:after="80" w:lineRule="auto"/>
        <w:rPr>
          <w:rFonts w:ascii="Verdana" w:cs="Verdana" w:eastAsia="Verdana" w:hAnsi="Verdana"/>
          <w:b w:val="1"/>
          <w:bCs w:val="1"/>
          <w:sz w:val="34"/>
          <w:szCs w:val="34"/>
        </w:rPr>
      </w:pPr>
      <w:bookmarkStart w:colFirst="0" w:colLast="0" w:name="_qytiq12bognu" w:id="67"/>
      <w:bookmarkEnd w:id="67"/>
      <w:r w:rsidDel="00000000" w:rsidR="00000000" w:rsidRPr="00000000">
        <w:rPr>
          <w:rtl w:val="0"/>
        </w:rPr>
      </w:r>
    </w:p>
    <w:p w:rsidR="00000000" w:rsidDel="00000000" w:rsidP="00000000" w:rsidRDefault="00000000" w:rsidRPr="00000000" w14:paraId="0000011F">
      <w:pPr>
        <w:pStyle w:val="Heading2"/>
        <w:keepNext w:val="0"/>
        <w:keepLines w:val="0"/>
        <w:spacing w:after="80" w:lineRule="auto"/>
        <w:rPr>
          <w:rFonts w:ascii="Verdana" w:cs="Verdana" w:eastAsia="Verdana" w:hAnsi="Verdana"/>
          <w:b w:val="1"/>
          <w:bCs w:val="1"/>
          <w:sz w:val="34"/>
          <w:szCs w:val="34"/>
        </w:rPr>
      </w:pPr>
      <w:bookmarkStart w:colFirst="0" w:colLast="0" w:name="_2ehm3hzjg00" w:id="68"/>
      <w:bookmarkEnd w:id="68"/>
      <w:r w:rsidDel="00000000" w:rsidR="00000000" w:rsidRPr="00000000">
        <w:rPr>
          <w:rtl w:val="0"/>
        </w:rPr>
      </w:r>
    </w:p>
    <w:p w:rsidR="00000000" w:rsidDel="00000000" w:rsidP="00000000" w:rsidRDefault="00000000" w:rsidRPr="00000000" w14:paraId="00000120">
      <w:pPr>
        <w:pStyle w:val="Heading2"/>
        <w:keepNext w:val="0"/>
        <w:keepLines w:val="0"/>
        <w:spacing w:after="80" w:lineRule="auto"/>
        <w:rPr>
          <w:rFonts w:ascii="Verdana" w:cs="Verdana" w:eastAsia="Verdana" w:hAnsi="Verdana"/>
          <w:b w:val="1"/>
          <w:bCs w:val="1"/>
          <w:sz w:val="34"/>
          <w:szCs w:val="34"/>
        </w:rPr>
      </w:pPr>
      <w:bookmarkStart w:colFirst="0" w:colLast="0" w:name="_k5fb2cgvz637" w:id="69"/>
      <w:bookmarkEnd w:id="69"/>
      <w:r w:rsidDel="00000000" w:rsidR="00000000" w:rsidRPr="00000000">
        <w:rPr>
          <w:rFonts w:ascii="Verdana" w:cs="Verdana" w:eastAsia="Verdana" w:hAnsi="Verdana"/>
          <w:b w:val="1"/>
          <w:bCs w:val="1"/>
          <w:sz w:val="34"/>
          <w:szCs w:val="34"/>
          <w:rtl w:val="0"/>
        </w:rPr>
        <w:t xml:space="preserve">How to Get Started with This Repository</w:t>
      </w:r>
    </w:p>
    <w:p w:rsidR="00000000" w:rsidDel="00000000" w:rsidP="00000000" w:rsidRDefault="00000000" w:rsidRPr="00000000" w14:paraId="00000121">
      <w:pPr>
        <w:numPr>
          <w:ilvl w:val="0"/>
          <w:numId w:val="2"/>
        </w:numPr>
        <w:spacing w:after="0" w:afterAutospacing="0" w:before="240" w:lineRule="auto"/>
        <w:ind w:left="720" w:hanging="360"/>
      </w:pPr>
      <w:r w:rsidDel="00000000" w:rsidR="00000000" w:rsidRPr="00000000">
        <w:rPr>
          <w:rFonts w:ascii="Verdana" w:cs="Verdana" w:eastAsia="Verdana" w:hAnsi="Verdana"/>
          <w:b w:val="1"/>
          <w:bCs w:val="1"/>
          <w:rtl w:val="0"/>
        </w:rPr>
        <w:t xml:space="preserve">Identify Your Current Challenge</w:t>
      </w:r>
      <w:r w:rsidDel="00000000" w:rsidR="00000000" w:rsidRPr="00000000">
        <w:rPr>
          <w:rFonts w:ascii="Verdana" w:cs="Verdana" w:eastAsia="Verdana" w:hAnsi="Verdana"/>
          <w:rtl w:val="0"/>
        </w:rPr>
        <w:t xml:space="preserve">: What's your biggest operational pain point right now? Find the relevant category above.</w:t>
      </w:r>
    </w:p>
    <w:p w:rsidR="00000000" w:rsidDel="00000000" w:rsidP="00000000" w:rsidRDefault="00000000" w:rsidRPr="00000000" w14:paraId="00000122">
      <w:pPr>
        <w:numPr>
          <w:ilvl w:val="0"/>
          <w:numId w:val="2"/>
        </w:numPr>
        <w:spacing w:after="0" w:afterAutospacing="0" w:before="0" w:beforeAutospacing="0" w:lineRule="auto"/>
        <w:ind w:left="720" w:hanging="360"/>
      </w:pPr>
      <w:r w:rsidDel="00000000" w:rsidR="00000000" w:rsidRPr="00000000">
        <w:rPr>
          <w:rFonts w:ascii="Verdana" w:cs="Verdana" w:eastAsia="Verdana" w:hAnsi="Verdana"/>
          <w:b w:val="1"/>
          <w:bCs w:val="1"/>
          <w:rtl w:val="0"/>
        </w:rPr>
        <w:t xml:space="preserve">Copy the Exact Prompt</w:t>
      </w:r>
      <w:r w:rsidDel="00000000" w:rsidR="00000000" w:rsidRPr="00000000">
        <w:rPr>
          <w:rFonts w:ascii="Verdana" w:cs="Verdana" w:eastAsia="Verdana" w:hAnsi="Verdana"/>
          <w:rtl w:val="0"/>
        </w:rPr>
        <w:t xml:space="preserve">: Take the complete prompt from the table and customize the bracketed placeholders [like this] with your specific information.</w:t>
      </w:r>
    </w:p>
    <w:p w:rsidR="00000000" w:rsidDel="00000000" w:rsidP="00000000" w:rsidRDefault="00000000" w:rsidRPr="00000000" w14:paraId="00000123">
      <w:pPr>
        <w:numPr>
          <w:ilvl w:val="0"/>
          <w:numId w:val="2"/>
        </w:numPr>
        <w:spacing w:after="0" w:afterAutospacing="0" w:before="0" w:beforeAutospacing="0" w:lineRule="auto"/>
        <w:ind w:left="720" w:hanging="360"/>
      </w:pPr>
      <w:r w:rsidDel="00000000" w:rsidR="00000000" w:rsidRPr="00000000">
        <w:rPr>
          <w:rFonts w:ascii="Verdana" w:cs="Verdana" w:eastAsia="Verdana" w:hAnsi="Verdana"/>
          <w:b w:val="1"/>
          <w:bCs w:val="1"/>
          <w:rtl w:val="0"/>
        </w:rPr>
        <w:t xml:space="preserve">Paste into Your AI Tool</w:t>
      </w:r>
      <w:r w:rsidDel="00000000" w:rsidR="00000000" w:rsidRPr="00000000">
        <w:rPr>
          <w:rFonts w:ascii="Verdana" w:cs="Verdana" w:eastAsia="Verdana" w:hAnsi="Verdana"/>
          <w:rtl w:val="0"/>
        </w:rPr>
        <w:t xml:space="preserve">: Use Claude, ChatGPT, or another AI assistant of your choice.</w:t>
      </w:r>
    </w:p>
    <w:p w:rsidR="00000000" w:rsidDel="00000000" w:rsidP="00000000" w:rsidRDefault="00000000" w:rsidRPr="00000000" w14:paraId="00000124">
      <w:pPr>
        <w:numPr>
          <w:ilvl w:val="0"/>
          <w:numId w:val="2"/>
        </w:numPr>
        <w:spacing w:after="0" w:afterAutospacing="0" w:before="0" w:beforeAutospacing="0" w:lineRule="auto"/>
        <w:ind w:left="720" w:hanging="360"/>
      </w:pPr>
      <w:r w:rsidDel="00000000" w:rsidR="00000000" w:rsidRPr="00000000">
        <w:rPr>
          <w:rFonts w:ascii="Verdana" w:cs="Verdana" w:eastAsia="Verdana" w:hAnsi="Verdana"/>
          <w:b w:val="1"/>
          <w:bCs w:val="1"/>
          <w:rtl w:val="0"/>
        </w:rPr>
        <w:t xml:space="preserve">Review and Refine</w:t>
      </w:r>
      <w:r w:rsidDel="00000000" w:rsidR="00000000" w:rsidRPr="00000000">
        <w:rPr>
          <w:rFonts w:ascii="Verdana" w:cs="Verdana" w:eastAsia="Verdana" w:hAnsi="Verdana"/>
          <w:rtl w:val="0"/>
        </w:rPr>
        <w:t xml:space="preserve">: If the first response isn't quite right, add more context or narrow the focus using the best practices at the top of this guide.</w:t>
      </w:r>
    </w:p>
    <w:p w:rsidR="00000000" w:rsidDel="00000000" w:rsidP="00000000" w:rsidRDefault="00000000" w:rsidRPr="00000000" w14:paraId="00000125">
      <w:pPr>
        <w:numPr>
          <w:ilvl w:val="0"/>
          <w:numId w:val="2"/>
        </w:numPr>
        <w:spacing w:after="0" w:afterAutospacing="0" w:before="0" w:beforeAutospacing="0" w:lineRule="auto"/>
        <w:ind w:left="720" w:hanging="360"/>
      </w:pPr>
      <w:r w:rsidDel="00000000" w:rsidR="00000000" w:rsidRPr="00000000">
        <w:rPr>
          <w:rFonts w:ascii="Verdana" w:cs="Verdana" w:eastAsia="Verdana" w:hAnsi="Verdana"/>
          <w:b w:val="1"/>
          <w:bCs w:val="1"/>
          <w:rtl w:val="0"/>
        </w:rPr>
        <w:t xml:space="preserve">Implement and Track Results</w:t>
      </w:r>
      <w:r w:rsidDel="00000000" w:rsidR="00000000" w:rsidRPr="00000000">
        <w:rPr>
          <w:rFonts w:ascii="Verdana" w:cs="Verdana" w:eastAsia="Verdana" w:hAnsi="Verdana"/>
          <w:rtl w:val="0"/>
        </w:rPr>
        <w:t xml:space="preserve">: AI gives you the strategy—you bring it to life. Track what works and iterate.</w:t>
      </w:r>
    </w:p>
    <w:p w:rsidR="00000000" w:rsidDel="00000000" w:rsidP="00000000" w:rsidRDefault="00000000" w:rsidRPr="00000000" w14:paraId="00000126">
      <w:pPr>
        <w:numPr>
          <w:ilvl w:val="0"/>
          <w:numId w:val="2"/>
        </w:numPr>
        <w:spacing w:after="240" w:before="0" w:beforeAutospacing="0" w:lineRule="auto"/>
        <w:ind w:left="720" w:hanging="360"/>
      </w:pPr>
      <w:r w:rsidDel="00000000" w:rsidR="00000000" w:rsidRPr="00000000">
        <w:rPr>
          <w:rFonts w:ascii="Verdana" w:cs="Verdana" w:eastAsia="Verdana" w:hAnsi="Verdana"/>
          <w:b w:val="1"/>
          <w:bCs w:val="1"/>
          <w:rtl w:val="0"/>
        </w:rPr>
        <w:t xml:space="preserve">Build Your Own Prompt Library</w:t>
      </w:r>
      <w:r w:rsidDel="00000000" w:rsidR="00000000" w:rsidRPr="00000000">
        <w:rPr>
          <w:rFonts w:ascii="Verdana" w:cs="Verdana" w:eastAsia="Verdana" w:hAnsi="Verdana"/>
          <w:rtl w:val="0"/>
        </w:rPr>
        <w:t xml:space="preserve">: As you discover what works for your specific restaurant, save your most successful prompts for reuse.</w:t>
      </w:r>
    </w:p>
    <w:p w:rsidR="00000000" w:rsidDel="00000000" w:rsidP="00000000" w:rsidRDefault="00000000" w:rsidRPr="00000000" w14:paraId="00000127">
      <w:pPr>
        <w:pStyle w:val="Heading2"/>
        <w:keepNext w:val="0"/>
        <w:keepLines w:val="0"/>
        <w:spacing w:after="80" w:lineRule="auto"/>
        <w:rPr>
          <w:rFonts w:ascii="Verdana" w:cs="Verdana" w:eastAsia="Verdana" w:hAnsi="Verdana"/>
          <w:b w:val="1"/>
          <w:bCs w:val="1"/>
          <w:sz w:val="34"/>
          <w:szCs w:val="34"/>
        </w:rPr>
      </w:pPr>
      <w:bookmarkStart w:colFirst="0" w:colLast="0" w:name="_mov85macml19" w:id="70"/>
      <w:bookmarkEnd w:id="70"/>
      <w:r w:rsidDel="00000000" w:rsidR="00000000" w:rsidRPr="00000000">
        <w:rPr>
          <w:rFonts w:ascii="Verdana" w:cs="Verdana" w:eastAsia="Verdana" w:hAnsi="Verdana"/>
          <w:b w:val="1"/>
          <w:bCs w:val="1"/>
          <w:sz w:val="34"/>
          <w:szCs w:val="34"/>
          <w:rtl w:val="0"/>
        </w:rPr>
        <w:t xml:space="preserve">Pro Tips for Maximum Results</w:t>
      </w:r>
    </w:p>
    <w:p w:rsidR="00000000" w:rsidDel="00000000" w:rsidP="00000000" w:rsidRDefault="00000000" w:rsidRPr="00000000" w14:paraId="00000128">
      <w:pPr>
        <w:numPr>
          <w:ilvl w:val="0"/>
          <w:numId w:val="1"/>
        </w:numPr>
        <w:spacing w:after="0" w:afterAutospacing="0" w:before="240" w:lineRule="auto"/>
        <w:ind w:left="720" w:hanging="360"/>
      </w:pPr>
      <w:r w:rsidDel="00000000" w:rsidR="00000000" w:rsidRPr="00000000">
        <w:rPr>
          <w:rFonts w:ascii="Verdana" w:cs="Verdana" w:eastAsia="Verdana" w:hAnsi="Verdana"/>
          <w:b w:val="1"/>
          <w:bCs w:val="1"/>
          <w:rtl w:val="0"/>
        </w:rPr>
        <w:t xml:space="preserve">Be Specific About Your Restaurant</w:t>
      </w:r>
      <w:r w:rsidDel="00000000" w:rsidR="00000000" w:rsidRPr="00000000">
        <w:rPr>
          <w:rFonts w:ascii="Verdana" w:cs="Verdana" w:eastAsia="Verdana" w:hAnsi="Verdana"/>
          <w:rtl w:val="0"/>
        </w:rPr>
        <w:t xml:space="preserve">: The more details you provide (cuisine type, location, size, price point, target customer), the more tailored and useful the AI's response will be.</w:t>
      </w:r>
    </w:p>
    <w:p w:rsidR="00000000" w:rsidDel="00000000" w:rsidP="00000000" w:rsidRDefault="00000000" w:rsidRPr="00000000" w14:paraId="00000129">
      <w:pPr>
        <w:numPr>
          <w:ilvl w:val="0"/>
          <w:numId w:val="1"/>
        </w:numPr>
        <w:spacing w:after="0" w:afterAutospacing="0" w:before="0" w:beforeAutospacing="0" w:lineRule="auto"/>
        <w:ind w:left="720" w:hanging="360"/>
      </w:pPr>
      <w:r w:rsidDel="00000000" w:rsidR="00000000" w:rsidRPr="00000000">
        <w:rPr>
          <w:rFonts w:ascii="Verdana" w:cs="Verdana" w:eastAsia="Verdana" w:hAnsi="Verdana"/>
          <w:b w:val="1"/>
          <w:bCs w:val="1"/>
          <w:rtl w:val="0"/>
        </w:rPr>
        <w:t xml:space="preserve">Use Real Data</w:t>
      </w:r>
      <w:r w:rsidDel="00000000" w:rsidR="00000000" w:rsidRPr="00000000">
        <w:rPr>
          <w:rFonts w:ascii="Verdana" w:cs="Verdana" w:eastAsia="Verdana" w:hAnsi="Verdana"/>
          <w:rtl w:val="0"/>
        </w:rPr>
        <w:t xml:space="preserve">: When prompts ask for numbers (sales, costs, prices), use your actual data for accurate recommendations.</w:t>
      </w:r>
    </w:p>
    <w:p w:rsidR="00000000" w:rsidDel="00000000" w:rsidP="00000000" w:rsidRDefault="00000000" w:rsidRPr="00000000" w14:paraId="0000012A">
      <w:pPr>
        <w:numPr>
          <w:ilvl w:val="0"/>
          <w:numId w:val="1"/>
        </w:numPr>
        <w:spacing w:after="0" w:afterAutospacing="0" w:before="0" w:beforeAutospacing="0" w:lineRule="auto"/>
        <w:ind w:left="720" w:hanging="360"/>
      </w:pPr>
      <w:r w:rsidDel="00000000" w:rsidR="00000000" w:rsidRPr="00000000">
        <w:rPr>
          <w:rFonts w:ascii="Verdana" w:cs="Verdana" w:eastAsia="Verdana" w:hAnsi="Verdana"/>
          <w:b w:val="1"/>
          <w:bCs w:val="1"/>
          <w:rtl w:val="0"/>
        </w:rPr>
        <w:t xml:space="preserve">Iterate Freely</w:t>
      </w:r>
      <w:r w:rsidDel="00000000" w:rsidR="00000000" w:rsidRPr="00000000">
        <w:rPr>
          <w:rFonts w:ascii="Verdana" w:cs="Verdana" w:eastAsia="Verdana" w:hAnsi="Verdana"/>
          <w:rtl w:val="0"/>
        </w:rPr>
        <w:t xml:space="preserve">: Don't settle for the first response. Ask follow-up questions like "Can you make this more specific to fine dining?" or "Provide 3 more examples."</w:t>
      </w:r>
    </w:p>
    <w:p w:rsidR="00000000" w:rsidDel="00000000" w:rsidP="00000000" w:rsidRDefault="00000000" w:rsidRPr="00000000" w14:paraId="0000012B">
      <w:pPr>
        <w:numPr>
          <w:ilvl w:val="0"/>
          <w:numId w:val="1"/>
        </w:numPr>
        <w:spacing w:after="0" w:afterAutospacing="0" w:before="0" w:beforeAutospacing="0" w:lineRule="auto"/>
        <w:ind w:left="720" w:hanging="360"/>
      </w:pPr>
      <w:r w:rsidDel="00000000" w:rsidR="00000000" w:rsidRPr="00000000">
        <w:rPr>
          <w:rFonts w:ascii="Verdana" w:cs="Verdana" w:eastAsia="Verdana" w:hAnsi="Verdana"/>
          <w:b w:val="1"/>
          <w:bCs w:val="1"/>
          <w:rtl w:val="0"/>
        </w:rPr>
        <w:t xml:space="preserve">Combine Prompts</w:t>
      </w:r>
      <w:r w:rsidDel="00000000" w:rsidR="00000000" w:rsidRPr="00000000">
        <w:rPr>
          <w:rFonts w:ascii="Verdana" w:cs="Verdana" w:eastAsia="Verdana" w:hAnsi="Verdana"/>
          <w:rtl w:val="0"/>
        </w:rPr>
        <w:t xml:space="preserve">: Use multiple prompts in sequence. For example, first analyze your menu, then ask for seasonal specials that complement your existing offerings.</w:t>
      </w:r>
    </w:p>
    <w:p w:rsidR="00000000" w:rsidDel="00000000" w:rsidP="00000000" w:rsidRDefault="00000000" w:rsidRPr="00000000" w14:paraId="0000012C">
      <w:pPr>
        <w:numPr>
          <w:ilvl w:val="0"/>
          <w:numId w:val="1"/>
        </w:numPr>
        <w:spacing w:after="0" w:afterAutospacing="0" w:before="0" w:beforeAutospacing="0" w:lineRule="auto"/>
        <w:ind w:left="720" w:hanging="360"/>
      </w:pPr>
      <w:r w:rsidDel="00000000" w:rsidR="00000000" w:rsidRPr="00000000">
        <w:rPr>
          <w:rFonts w:ascii="Verdana" w:cs="Verdana" w:eastAsia="Verdana" w:hAnsi="Verdana"/>
          <w:b w:val="1"/>
          <w:bCs w:val="1"/>
          <w:rtl w:val="0"/>
        </w:rPr>
        <w:t xml:space="preserve">Train Your Team</w:t>
      </w:r>
      <w:r w:rsidDel="00000000" w:rsidR="00000000" w:rsidRPr="00000000">
        <w:rPr>
          <w:rFonts w:ascii="Verdana" w:cs="Verdana" w:eastAsia="Verdana" w:hAnsi="Verdana"/>
          <w:rtl w:val="0"/>
        </w:rPr>
        <w:t xml:space="preserve">: Share relevant AI outputs with your management team so everyone benefits from the insights.</w:t>
      </w:r>
    </w:p>
    <w:p w:rsidR="00000000" w:rsidDel="00000000" w:rsidP="00000000" w:rsidRDefault="00000000" w:rsidRPr="00000000" w14:paraId="0000012D">
      <w:pPr>
        <w:numPr>
          <w:ilvl w:val="0"/>
          <w:numId w:val="1"/>
        </w:numPr>
        <w:spacing w:after="240" w:before="0" w:beforeAutospacing="0" w:lineRule="auto"/>
        <w:ind w:left="720" w:hanging="360"/>
      </w:pPr>
      <w:r w:rsidDel="00000000" w:rsidR="00000000" w:rsidRPr="00000000">
        <w:rPr>
          <w:rFonts w:ascii="Verdana" w:cs="Verdana" w:eastAsia="Verdana" w:hAnsi="Verdana"/>
          <w:b w:val="1"/>
          <w:bCs w:val="1"/>
          <w:rtl w:val="0"/>
        </w:rPr>
        <w:t xml:space="preserve">Stay Current</w:t>
      </w:r>
      <w:r w:rsidDel="00000000" w:rsidR="00000000" w:rsidRPr="00000000">
        <w:rPr>
          <w:rFonts w:ascii="Verdana" w:cs="Verdana" w:eastAsia="Verdana" w:hAnsi="Verdana"/>
          <w:rtl w:val="0"/>
        </w:rPr>
        <w:t xml:space="preserve">: Restaurant trends evolve rapidly. Revisit key prompts (competitive analysis, dining trends, customer demographics) quarterly.</w:t>
      </w:r>
    </w:p>
    <w:p w:rsidR="00000000" w:rsidDel="00000000" w:rsidP="00000000" w:rsidRDefault="00000000" w:rsidRPr="00000000" w14:paraId="0000012E">
      <w:pPr>
        <w:pStyle w:val="Heading2"/>
        <w:keepNext w:val="0"/>
        <w:keepLines w:val="0"/>
        <w:spacing w:after="80" w:lineRule="auto"/>
        <w:rPr>
          <w:rFonts w:ascii="Verdana" w:cs="Verdana" w:eastAsia="Verdana" w:hAnsi="Verdana"/>
          <w:b w:val="1"/>
          <w:bCs w:val="1"/>
          <w:sz w:val="34"/>
          <w:szCs w:val="34"/>
        </w:rPr>
      </w:pPr>
      <w:bookmarkStart w:colFirst="0" w:colLast="0" w:name="_iybaacwc9epz" w:id="71"/>
      <w:bookmarkEnd w:id="71"/>
      <w:r w:rsidDel="00000000" w:rsidR="00000000" w:rsidRPr="00000000">
        <w:rPr>
          <w:rFonts w:ascii="Verdana" w:cs="Verdana" w:eastAsia="Verdana" w:hAnsi="Verdana"/>
          <w:b w:val="1"/>
          <w:bCs w:val="1"/>
          <w:sz w:val="34"/>
          <w:szCs w:val="34"/>
          <w:rtl w:val="0"/>
        </w:rPr>
        <w:t xml:space="preserve">Final Thoughts</w:t>
      </w:r>
    </w:p>
    <w:p w:rsidR="00000000" w:rsidDel="00000000" w:rsidP="00000000" w:rsidRDefault="00000000" w:rsidRPr="00000000" w14:paraId="0000012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prompt repository is designed to function as your always-available restaurant consultant. The difference between restaurant owners who thrive and those who struggle often comes down to making informed, strategic decisions quickly. AI can't replace your industry expertise and intuition, but it can dramatically accelerate your problem-solving, reduce costly mistakes, and help you see opportunities you might otherwise miss.</w:t>
      </w:r>
    </w:p>
    <w:p w:rsidR="00000000" w:rsidDel="00000000" w:rsidP="00000000" w:rsidRDefault="00000000" w:rsidRPr="00000000" w14:paraId="0000013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Remember</w:t>
      </w:r>
      <w:r w:rsidDel="00000000" w:rsidR="00000000" w:rsidRPr="00000000">
        <w:rPr>
          <w:rFonts w:ascii="Verdana" w:cs="Verdana" w:eastAsia="Verdana" w:hAnsi="Verdana"/>
          <w:rtl w:val="0"/>
        </w:rPr>
        <w:t xml:space="preserve">: The quality of AI's help is directly proportional to the quality of your prompts. Invest time in crafting specific, detailed questions, and you'll receive specific, actionable answers that directly impact your bottom line.</w:t>
      </w:r>
    </w:p>
    <w:p w:rsidR="00000000" w:rsidDel="00000000" w:rsidP="00000000" w:rsidRDefault="00000000" w:rsidRPr="00000000" w14:paraId="0000013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Start with one prompt today. Implement the insights. See the results. Then come back and tackle the next challenge.</w:t>
      </w:r>
    </w:p>
    <w:p w:rsidR="00000000" w:rsidDel="00000000" w:rsidP="00000000" w:rsidRDefault="00000000" w:rsidRPr="00000000" w14:paraId="0000013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Your restaurant's success story starts with better questions. This repository gives you those questions—now go get the answers.</w:t>
      </w:r>
    </w:p>
    <w:p w:rsidR="00000000" w:rsidDel="00000000" w:rsidP="00000000" w:rsidRDefault="00000000" w:rsidRPr="00000000" w14:paraId="00000133">
      <w:pPr>
        <w:rPr>
          <w:rFonts w:ascii="Verdana" w:cs="Verdana" w:eastAsia="Verdana" w:hAnsi="Verdana"/>
        </w:rPr>
      </w:pPr>
      <w:r w:rsidDel="00000000" w:rsidR="00000000" w:rsidRPr="00000000">
        <w:rPr>
          <w:rtl w:val="0"/>
        </w:rPr>
      </w:r>
    </w:p>
    <w:sectPr>
      <w:headerReference r:id="rId6" w:type="default"/>
      <w:pgSz w:h="11909" w:w="16834" w:orient="landscape"/>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4">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