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Verdana" w:cs="Verdana" w:eastAsia="Verdana" w:hAnsi="Verdana"/>
          <w:b w:val="1"/>
          <w:bCs w:val="1"/>
          <w:sz w:val="46"/>
          <w:szCs w:val="46"/>
        </w:rPr>
      </w:pPr>
      <w:bookmarkStart w:colFirst="0" w:colLast="0" w:name="_heading=h.4i3j7051n8zu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46"/>
          <w:szCs w:val="46"/>
          <w:rtl w:val="0"/>
        </w:rPr>
        <w:t xml:space="preserve">Restaurant Social Media Marketing Guide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j028tz25ior0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A Strategic Framework for Building Brand, Community, and Revenue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bvk0gkdqkboe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1. Strategic Foundation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dy4lhoi5hpqh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Social Media Matters for Restaurants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Modern diners research online before visiting. Your social media presence functions simultaneously as your digital storefront, customer service desk, and community hub. A strong presence builds trust before a guest ever walks through your door.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gjoa86ou61dp" w:id="4"/>
      <w:bookmarkEnd w:id="4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The Business Case</w:t>
      </w:r>
    </w:p>
    <w:tbl>
      <w:tblPr>
        <w:tblStyle w:val="Table1"/>
        <w:tblW w:w="11055.0" w:type="dxa"/>
        <w:jc w:val="left"/>
        <w:tblInd w:w="-9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445"/>
        <w:gridCol w:w="8610"/>
        <w:tblGridChange w:id="0">
          <w:tblGrid>
            <w:gridCol w:w="2445"/>
            <w:gridCol w:w="861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Benefit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What Social Media Does For You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Revenue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Drives reservations, increases average order value on featured dishes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Brand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Creates emotional connections through authentic storytelling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Community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Builds local loyalty through geo-targeted content and partnerships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Resilience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strong presence helps manage negative reviews and crises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More cost-effective per conversion than traditional advertising</w:t>
            </w:r>
          </w:p>
        </w:tc>
      </w:tr>
    </w:tbl>
    <w:p w:rsidR="00000000" w:rsidDel="00000000" w:rsidP="00000000" w:rsidRDefault="00000000" w:rsidRPr="00000000" w14:paraId="0000001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pe8ywaofbld6" w:id="5"/>
      <w:bookmarkEnd w:id="5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2. Getting Started: A 3-Step Setup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hg29tamlidyf" w:id="6"/>
      <w:bookmarkEnd w:id="6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Step 1 — Audit Your Current Presence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Before doing anything new, document what you have:</w:t>
      </w:r>
    </w:p>
    <w:p w:rsidR="00000000" w:rsidDel="00000000" w:rsidP="00000000" w:rsidRDefault="00000000" w:rsidRPr="00000000" w14:paraId="00000018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List all existing social media accounts</w:t>
      </w:r>
    </w:p>
    <w:p w:rsidR="00000000" w:rsidDel="00000000" w:rsidP="00000000" w:rsidRDefault="00000000" w:rsidRPr="00000000" w14:paraId="00000019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Check name availability across platforms you are not yet on</w:t>
      </w:r>
    </w:p>
    <w:p w:rsidR="00000000" w:rsidDel="00000000" w:rsidP="00000000" w:rsidRDefault="00000000" w:rsidRPr="00000000" w14:paraId="0000001A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Record current follower counts, engagement rates, and posting frequency</w:t>
      </w:r>
    </w:p>
    <w:p w:rsidR="00000000" w:rsidDel="00000000" w:rsidP="00000000" w:rsidRDefault="00000000" w:rsidRPr="00000000" w14:paraId="0000001B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Screenshot bios, profile photos, and recent posts</w:t>
      </w:r>
    </w:p>
    <w:p w:rsidR="00000000" w:rsidDel="00000000" w:rsidP="00000000" w:rsidRDefault="00000000" w:rsidRPr="00000000" w14:paraId="0000001C">
      <w:pPr>
        <w:numPr>
          <w:ilvl w:val="0"/>
          <w:numId w:val="14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Research 3–5 successful local competitors and note what they do well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vvk8kq8w25nq" w:id="7"/>
      <w:bookmarkEnd w:id="7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Step 2 — Define Your Brand Voice and Visual Identity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Choose 2–3 personality traits that reflect your restaurant:</w:t>
      </w:r>
    </w:p>
    <w:tbl>
      <w:tblPr>
        <w:tblStyle w:val="Table2"/>
        <w:tblW w:w="10875.0" w:type="dxa"/>
        <w:jc w:val="left"/>
        <w:tblInd w:w="-10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045"/>
        <w:gridCol w:w="7830"/>
        <w:tblGridChange w:id="0">
          <w:tblGrid>
            <w:gridCol w:w="3045"/>
            <w:gridCol w:w="783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Personality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Cozy &amp; Homey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Warm, familiar, comfort-driven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Trendy &amp; Hip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Current, energetic, fashion-forward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Sophisticated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Refined, premium, detail-oriented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Fun &amp; Quirky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Playful, irreverent, entertaining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Health-Conscious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Clean, fresh, ingredient-focused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Family-Friendly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Inclusive, welcoming, wholesome</w:t>
            </w:r>
          </w:p>
        </w:tc>
      </w:tr>
    </w:tbl>
    <w:p w:rsidR="00000000" w:rsidDel="00000000" w:rsidP="00000000" w:rsidRDefault="00000000" w:rsidRPr="00000000" w14:paraId="0000002D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Visual consistency checklist: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Logo in multiple formats (horizontal, vertical, icon-only)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color palette of 3–5 colors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One primary font and one accent font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consistent photo editing style or filter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Templates for stories, posts, and promotions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ro8wf5yd25oa" w:id="8"/>
      <w:bookmarkEnd w:id="8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Step 3 — Set Clear Goals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Structure your goals in two tiers:</w:t>
      </w:r>
    </w:p>
    <w:tbl>
      <w:tblPr>
        <w:tblStyle w:val="Table3"/>
        <w:tblW w:w="10845.0" w:type="dxa"/>
        <w:jc w:val="left"/>
        <w:tblInd w:w="-7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215"/>
        <w:gridCol w:w="1380"/>
        <w:gridCol w:w="8250"/>
        <w:tblGridChange w:id="0">
          <w:tblGrid>
            <w:gridCol w:w="1215"/>
            <w:gridCol w:w="1380"/>
            <w:gridCol w:w="825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Focus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Example Goals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Tier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Revenue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Increase reservations on slow nights, grow email subscribers via social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Tier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Brand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Achieve positive sentiment in mentions, establish local thought leadership</w:t>
            </w:r>
          </w:p>
        </w:tc>
      </w:tr>
    </w:tbl>
    <w:p w:rsidR="00000000" w:rsidDel="00000000" w:rsidP="00000000" w:rsidRDefault="00000000" w:rsidRPr="00000000" w14:paraId="0000003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vms23rb47eja" w:id="9"/>
      <w:bookmarkEnd w:id="9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3. Platform Strategy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Each platform serves a distinct purpose. Prioritize based on your audience and capacity.</w:t>
      </w:r>
    </w:p>
    <w:tbl>
      <w:tblPr>
        <w:tblStyle w:val="Table4"/>
        <w:tblW w:w="11220.0" w:type="dxa"/>
        <w:jc w:val="left"/>
        <w:tblInd w:w="-11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235"/>
        <w:gridCol w:w="2895"/>
        <w:gridCol w:w="2865"/>
        <w:gridCol w:w="3225"/>
        <w:tblGridChange w:id="0">
          <w:tblGrid>
            <w:gridCol w:w="2235"/>
            <w:gridCol w:w="2895"/>
            <w:gridCol w:w="2865"/>
            <w:gridCol w:w="3225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Platform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Primary 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Best Content Format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Ideal Posting Frequency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Instagram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Visual discovery and brand building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Photos, Reels, Stories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1–2 feed posts daily, 3–5 Stories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Facebook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Community building and customer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Events, long-form posts, Live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4–6 posts per week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TikTok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Viral reach and younger audiences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Short-form video (15–60 sec)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3–5 videos per week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Google Business Profile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Local SEO and review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Photos, updates, responses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Daily updates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Twitter/X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Real-time brand voice and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Short commentary, announcements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3–4 posts daily</w:t>
            </w:r>
          </w:p>
        </w:tc>
      </w:tr>
    </w:tbl>
    <w:p w:rsidR="00000000" w:rsidDel="00000000" w:rsidP="00000000" w:rsidRDefault="00000000" w:rsidRPr="00000000" w14:paraId="00000059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uutn16d098i8" w:id="10"/>
      <w:bookmarkEnd w:id="10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Instagram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Instagram is typically a restaurant's primary visual platform. Key priorities: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Maintain a cohesive grid aesthetic using a consistent color palette and editing style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Create Story Highlight categories: Menu, Reviews, Events, Team, Behind-the-Scenes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Use Reels to tap into trending audio and reach new audiences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Post during peak decision times: late morning for lunch, late afternoon for dinner</w:t>
      </w:r>
    </w:p>
    <w:p w:rsidR="00000000" w:rsidDel="00000000" w:rsidP="00000000" w:rsidRDefault="00000000" w:rsidRPr="00000000" w14:paraId="0000005F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75pvwx6td0sa" w:id="11"/>
      <w:bookmarkEnd w:id="1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Facebook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Facebook excels at community depth and event promotion:</w:t>
      </w:r>
    </w:p>
    <w:p w:rsidR="00000000" w:rsidDel="00000000" w:rsidP="00000000" w:rsidRDefault="00000000" w:rsidRPr="00000000" w14:paraId="00000061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Create Facebook Events for special dinners, tastings, and live music</w:t>
      </w:r>
    </w:p>
    <w:p w:rsidR="00000000" w:rsidDel="00000000" w:rsidP="00000000" w:rsidRDefault="00000000" w:rsidRPr="00000000" w14:paraId="00000062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Consider a private VIP group for loyal customers with exclusive offers</w:t>
      </w:r>
    </w:p>
    <w:p w:rsidR="00000000" w:rsidDel="00000000" w:rsidP="00000000" w:rsidRDefault="00000000" w:rsidRPr="00000000" w14:paraId="00000063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Use Facebook Live for cooking demonstrations and tours</w:t>
      </w:r>
    </w:p>
    <w:p w:rsidR="00000000" w:rsidDel="00000000" w:rsidP="00000000" w:rsidRDefault="00000000" w:rsidRPr="00000000" w14:paraId="00000064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Respond to all reviews with a personalized message</w:t>
      </w:r>
    </w:p>
    <w:p w:rsidR="00000000" w:rsidDel="00000000" w:rsidP="00000000" w:rsidRDefault="00000000" w:rsidRPr="00000000" w14:paraId="00000065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ocprit29je2s" w:id="12"/>
      <w:bookmarkEnd w:id="12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TikTok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TikTok rewards authenticity and participation in trends:</w:t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Jump on trending sounds quickly — ideally within 24–48 hours</w:t>
      </w:r>
    </w:p>
    <w:p w:rsidR="00000000" w:rsidDel="00000000" w:rsidP="00000000" w:rsidRDefault="00000000" w:rsidRPr="00000000" w14:paraId="00000068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Create series content to build returning viewership</w:t>
      </w:r>
    </w:p>
    <w:p w:rsidR="00000000" w:rsidDel="00000000" w:rsidP="00000000" w:rsidRDefault="00000000" w:rsidRPr="00000000" w14:paraId="00000069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Lean into behind-the-scenes kitchen content, staff moments, and food preparation</w:t>
      </w:r>
    </w:p>
    <w:p w:rsidR="00000000" w:rsidDel="00000000" w:rsidP="00000000" w:rsidRDefault="00000000" w:rsidRPr="00000000" w14:paraId="0000006A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Collaborate with local creators for expanded reach</w:t>
      </w:r>
    </w:p>
    <w:p w:rsidR="00000000" w:rsidDel="00000000" w:rsidP="00000000" w:rsidRDefault="00000000" w:rsidRPr="00000000" w14:paraId="0000006B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y1o4iq4fytl5" w:id="13"/>
      <w:bookmarkEnd w:id="13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Google Business Profile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Often overlooked but critical for local discovery:</w:t>
      </w:r>
    </w:p>
    <w:p w:rsidR="00000000" w:rsidDel="00000000" w:rsidP="00000000" w:rsidRDefault="00000000" w:rsidRPr="00000000" w14:paraId="0000006D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Post updates, photos, and offers regularly</w:t>
      </w:r>
    </w:p>
    <w:p w:rsidR="00000000" w:rsidDel="00000000" w:rsidP="00000000" w:rsidRDefault="00000000" w:rsidRPr="00000000" w14:paraId="0000006E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Respond to every review — positive and negative</w:t>
      </w:r>
    </w:p>
    <w:p w:rsidR="00000000" w:rsidDel="00000000" w:rsidP="00000000" w:rsidRDefault="00000000" w:rsidRPr="00000000" w14:paraId="0000006F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Keep hours, menu links, and contact details current at all times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a8s7grjc2eq8" w:id="14"/>
      <w:bookmarkEnd w:id="14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4. Content Strategy</w:t>
      </w:r>
    </w:p>
    <w:p w:rsidR="00000000" w:rsidDel="00000000" w:rsidP="00000000" w:rsidRDefault="00000000" w:rsidRPr="00000000" w14:paraId="00000072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4t6n2qy53x12" w:id="15"/>
      <w:bookmarkEnd w:id="15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The 5-Pillar Content Framework</w:t>
      </w:r>
    </w:p>
    <w:tbl>
      <w:tblPr>
        <w:tblStyle w:val="Table5"/>
        <w:tblW w:w="11115.0" w:type="dxa"/>
        <w:jc w:val="left"/>
        <w:tblInd w:w="-10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640"/>
        <w:gridCol w:w="1650"/>
        <w:gridCol w:w="6825"/>
        <w:tblGridChange w:id="0">
          <w:tblGrid>
            <w:gridCol w:w="2640"/>
            <w:gridCol w:w="1650"/>
            <w:gridCol w:w="682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Pillar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Proportion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What to Post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Food Showcase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Hero dish photos, new menu items, seasonal specials, action shots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Behind-the-Scenes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Kitchen prep, supplier visits, staff training, opening routines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People &amp; Culture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 spotlights, customer stories, community partnerships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Educational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Cooking tips, ingredient stories, dietary information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Promotional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Limited offers, events, loyalty program, gift cards</w:t>
            </w:r>
          </w:p>
        </w:tc>
      </w:tr>
    </w:tbl>
    <w:p w:rsidR="00000000" w:rsidDel="00000000" w:rsidP="00000000" w:rsidRDefault="00000000" w:rsidRPr="00000000" w14:paraId="00000085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ypav56nxvdwu" w:id="16"/>
      <w:bookmarkEnd w:id="16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Photography Essentials</w:t>
      </w:r>
    </w:p>
    <w:tbl>
      <w:tblPr>
        <w:tblStyle w:val="Table6"/>
        <w:tblW w:w="10980.0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295"/>
        <w:gridCol w:w="8685"/>
        <w:tblGridChange w:id="0">
          <w:tblGrid>
            <w:gridCol w:w="2295"/>
            <w:gridCol w:w="868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Lighting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Natural window light is ideal; supplement with softbox or LED panels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Angles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45-degree angle for most dishes; overhead for flat lays and spreads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Styling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Use your actual plates and settings; keep props minimal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Background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Neutral tones that do not compete with the food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Editing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Consistent filter or preset across all content</w:t>
            </w:r>
          </w:p>
        </w:tc>
      </w:tr>
    </w:tbl>
    <w:p w:rsidR="00000000" w:rsidDel="00000000" w:rsidP="00000000" w:rsidRDefault="00000000" w:rsidRPr="00000000" w14:paraId="00000092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que4648z6npw" w:id="17"/>
      <w:bookmarkEnd w:id="17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Video Content Types</w:t>
      </w:r>
    </w:p>
    <w:tbl>
      <w:tblPr>
        <w:tblStyle w:val="Table7"/>
        <w:tblW w:w="10920.0" w:type="dxa"/>
        <w:jc w:val="left"/>
        <w:tblInd w:w="-8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340"/>
        <w:gridCol w:w="8580"/>
        <w:tblGridChange w:id="0">
          <w:tblGrid>
            <w:gridCol w:w="2340"/>
            <w:gridCol w:w="858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Format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Sizzle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15-second clips of food being cooked or plated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Reveal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Lifting a cloche, cutting into a dish, pouring a sauce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Process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Time-lapse of preparation from start to finish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Reaction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Customer's genuine first-bite moment (with permission)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Story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Chef or staff explaining the inspiration behind a dish</w:t>
            </w:r>
          </w:p>
        </w:tc>
      </w:tr>
    </w:tbl>
    <w:p w:rsidR="00000000" w:rsidDel="00000000" w:rsidP="00000000" w:rsidRDefault="00000000" w:rsidRPr="00000000" w14:paraId="0000009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nxf0xdgg6n8y" w:id="18"/>
      <w:bookmarkEnd w:id="18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5. Content Calendar System</w:t>
      </w:r>
    </w:p>
    <w:p w:rsidR="00000000" w:rsidDel="00000000" w:rsidP="00000000" w:rsidRDefault="00000000" w:rsidRPr="00000000" w14:paraId="000000A1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gn38d1m94674" w:id="19"/>
      <w:bookmarkEnd w:id="19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Weekly Theme Framework</w:t>
      </w:r>
    </w:p>
    <w:tbl>
      <w:tblPr>
        <w:tblStyle w:val="Table8"/>
        <w:tblW w:w="10785.0" w:type="dxa"/>
        <w:jc w:val="left"/>
        <w:tblInd w:w="-7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055"/>
        <w:gridCol w:w="2745"/>
        <w:gridCol w:w="5985"/>
        <w:tblGridChange w:id="0">
          <w:tblGrid>
            <w:gridCol w:w="2055"/>
            <w:gridCol w:w="2745"/>
            <w:gridCol w:w="598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Theme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Content Ideas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Motivation Monday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 spotlights, weekly menu preview, kitchen prep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Tasty Tuesday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Signature dishes, specials, seasonal highlights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Behind-the-Scenes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Kitchen operations, supplier stories, team moments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Thursday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Technique Thursday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Cooking tips, ingredient education, kitchen hacks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Weekend Preview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Special announcement, reservation nudge, atmosphere teaser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Saturday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Social Saturday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Customer features, UGC reposts, community highlights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Sunday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Sunday Funday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Brunch content, family dining, relaxed weekend vibes</w:t>
            </w:r>
          </w:p>
        </w:tc>
      </w:tr>
    </w:tbl>
    <w:p w:rsidR="00000000" w:rsidDel="00000000" w:rsidP="00000000" w:rsidRDefault="00000000" w:rsidRPr="00000000" w14:paraId="000000BA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kv1ou0okr615" w:id="20"/>
      <w:bookmarkEnd w:id="20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Monthly Rotation Framework</w:t>
      </w:r>
    </w:p>
    <w:tbl>
      <w:tblPr>
        <w:tblStyle w:val="Table9"/>
        <w:tblW w:w="11055.0" w:type="dxa"/>
        <w:jc w:val="left"/>
        <w:tblInd w:w="-9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860"/>
        <w:gridCol w:w="3075"/>
        <w:gridCol w:w="6120"/>
        <w:tblGridChange w:id="0">
          <w:tblGrid>
            <w:gridCol w:w="1860"/>
            <w:gridCol w:w="3075"/>
            <w:gridCol w:w="612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Focus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Content Direction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Week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Foundation &amp; Awareness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New menu items, staff introductions, and hero dish photography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Week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Seasonal &amp; Local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Ingredient spotlights, supplier partnerships, weather-relevant dishes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Week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Community &amp; Engagement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Polls, UGC campaigns, customer stories, local collaborations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Week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Innovation &amp; Trends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Menu experiments, sustainability, trend participation</w:t>
            </w:r>
          </w:p>
        </w:tc>
      </w:tr>
    </w:tbl>
    <w:p w:rsidR="00000000" w:rsidDel="00000000" w:rsidP="00000000" w:rsidRDefault="00000000" w:rsidRPr="00000000" w14:paraId="000000C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l7gfs5lorf65" w:id="21"/>
      <w:bookmarkEnd w:id="21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6. Engagement and Community Building</w:t>
      </w:r>
    </w:p>
    <w:p w:rsidR="00000000" w:rsidDel="00000000" w:rsidP="00000000" w:rsidRDefault="00000000" w:rsidRPr="00000000" w14:paraId="000000CC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5qstiw6v5two" w:id="22"/>
      <w:bookmarkEnd w:id="22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Response Time Standards</w:t>
      </w:r>
    </w:p>
    <w:tbl>
      <w:tblPr>
        <w:tblStyle w:val="Table10"/>
        <w:tblW w:w="10785.0" w:type="dxa"/>
        <w:jc w:val="left"/>
        <w:tblInd w:w="-8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345"/>
        <w:gridCol w:w="7440"/>
        <w:tblGridChange w:id="0">
          <w:tblGrid>
            <w:gridCol w:w="3345"/>
            <w:gridCol w:w="744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Channel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Target Response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Within 2 hours during business hours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Direct Messages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Within 1 hour during business hours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Reviews (all platforms)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Within 4 hours, always</w:t>
            </w:r>
          </w:p>
        </w:tc>
      </w:tr>
    </w:tbl>
    <w:p w:rsidR="00000000" w:rsidDel="00000000" w:rsidP="00000000" w:rsidRDefault="00000000" w:rsidRPr="00000000" w14:paraId="000000D5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m33mwhxqn5qc" w:id="23"/>
      <w:bookmarkEnd w:id="23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Response Templates</w:t>
      </w:r>
    </w:p>
    <w:p w:rsidR="00000000" w:rsidDel="00000000" w:rsidP="00000000" w:rsidRDefault="00000000" w:rsidRPr="00000000" w14:paraId="000000D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Positive review: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"Thank you [Name]! We're so glad you enjoyed [specific dish or experience]. Our team works hard to make every visit memorable, and we look forward to welcoming you back soon."</w:t>
      </w:r>
    </w:p>
    <w:p w:rsidR="00000000" w:rsidDel="00000000" w:rsidP="00000000" w:rsidRDefault="00000000" w:rsidRPr="00000000" w14:paraId="000000D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Negative review: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"Hi [Name], thank you for your feedback. We're sorry your experience didn't meet expectations. We'd love the chance to make it right — please reach out to us directly at [contact] so we can resolve this properly."</w:t>
      </w:r>
    </w:p>
    <w:p w:rsidR="00000000" w:rsidDel="00000000" w:rsidP="00000000" w:rsidRDefault="00000000" w:rsidRPr="00000000" w14:paraId="000000D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General comments: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Always end with a question to encourage continued conversation.</w:t>
      </w:r>
    </w:p>
    <w:p w:rsidR="00000000" w:rsidDel="00000000" w:rsidP="00000000" w:rsidRDefault="00000000" w:rsidRPr="00000000" w14:paraId="000000D9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ny8m4burjd1u" w:id="24"/>
      <w:bookmarkEnd w:id="24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User-Generated Content (UGC)</w:t>
      </w:r>
    </w:p>
    <w:p w:rsidR="00000000" w:rsidDel="00000000" w:rsidP="00000000" w:rsidRDefault="00000000" w:rsidRPr="00000000" w14:paraId="000000D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Actively encourage customers to share their experience:</w:t>
      </w:r>
    </w:p>
    <w:p w:rsidR="00000000" w:rsidDel="00000000" w:rsidP="00000000" w:rsidRDefault="00000000" w:rsidRPr="00000000" w14:paraId="000000DB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Create a memorable branded hashtag and display it in the restaurant</w:t>
      </w:r>
    </w:p>
    <w:p w:rsidR="00000000" w:rsidDel="00000000" w:rsidP="00000000" w:rsidRDefault="00000000" w:rsidRPr="00000000" w14:paraId="000000D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Offer incentives: a feature on your story, a free appetizer, entry into a monthly draw</w:t>
      </w:r>
    </w:p>
    <w:p w:rsidR="00000000" w:rsidDel="00000000" w:rsidP="00000000" w:rsidRDefault="00000000" w:rsidRPr="00000000" w14:paraId="000000D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Always ask permission before reposting and credit the original creator</w:t>
      </w:r>
    </w:p>
    <w:p w:rsidR="00000000" w:rsidDel="00000000" w:rsidP="00000000" w:rsidRDefault="00000000" w:rsidRPr="00000000" w14:paraId="000000DE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Run monthly UGC contests with a clear theme and simple entry rules</w:t>
      </w:r>
    </w:p>
    <w:p w:rsidR="00000000" w:rsidDel="00000000" w:rsidP="00000000" w:rsidRDefault="00000000" w:rsidRPr="00000000" w14:paraId="000000DF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trcvao16edb2" w:id="25"/>
      <w:bookmarkEnd w:id="25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VIP Community Building</w:t>
      </w:r>
    </w:p>
    <w:p w:rsidR="00000000" w:rsidDel="00000000" w:rsidP="00000000" w:rsidRDefault="00000000" w:rsidRPr="00000000" w14:paraId="000000E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Build a private group (Facebook Group or similar) for your most loyal customers and offer:</w:t>
      </w:r>
    </w:p>
    <w:p w:rsidR="00000000" w:rsidDel="00000000" w:rsidP="00000000" w:rsidRDefault="00000000" w:rsidRPr="00000000" w14:paraId="000000E1">
      <w:pPr>
        <w:numPr>
          <w:ilvl w:val="0"/>
          <w:numId w:val="16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First access to new menu items and seasonal launches</w:t>
      </w:r>
    </w:p>
    <w:p w:rsidR="00000000" w:rsidDel="00000000" w:rsidP="00000000" w:rsidRDefault="00000000" w:rsidRPr="00000000" w14:paraId="000000E2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Exclusive tasting events and chef's table experiences</w:t>
      </w:r>
    </w:p>
    <w:p w:rsidR="00000000" w:rsidDel="00000000" w:rsidP="00000000" w:rsidRDefault="00000000" w:rsidRPr="00000000" w14:paraId="000000E3">
      <w:pPr>
        <w:numPr>
          <w:ilvl w:val="0"/>
          <w:numId w:val="16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Birthday perks and skip-the-line privileges during busy periods</w:t>
      </w:r>
    </w:p>
    <w:p w:rsidR="00000000" w:rsidDel="00000000" w:rsidP="00000000" w:rsidRDefault="00000000" w:rsidRPr="00000000" w14:paraId="000000E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nqmgqjah9qyh" w:id="26"/>
      <w:bookmarkEnd w:id="26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7. Seasonal Strategy</w:t>
      </w:r>
    </w:p>
    <w:tbl>
      <w:tblPr>
        <w:tblStyle w:val="Table11"/>
        <w:tblW w:w="11175.0" w:type="dxa"/>
        <w:jc w:val="left"/>
        <w:tblInd w:w="-10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025"/>
        <w:gridCol w:w="2370"/>
        <w:gridCol w:w="6780"/>
        <w:tblGridChange w:id="0">
          <w:tblGrid>
            <w:gridCol w:w="2025"/>
            <w:gridCol w:w="2370"/>
            <w:gridCol w:w="678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Season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Theme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Key Campaign Ideas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Renewal, fresh starts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New menu launch, patio opening, Mother's Day, farmers market partnerships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Summer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Energy, outdoor living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Cocktail series, sunset dining photography, outdoor events, extended hours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Autumn/Fall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Comfort, harvest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Seasonal ingredient stories, cozy atmosphere content, Thanksgiving catering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Winter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Warmth, celebration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Holiday event hosting, Valentine's dining, comfort food series</w:t>
            </w:r>
          </w:p>
        </w:tc>
      </w:tr>
    </w:tbl>
    <w:p w:rsidR="00000000" w:rsidDel="00000000" w:rsidP="00000000" w:rsidRDefault="00000000" w:rsidRPr="00000000" w14:paraId="000000F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hazkk59as5sk" w:id="27"/>
      <w:bookmarkEnd w:id="27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8. Paid Advertising</w:t>
      </w:r>
    </w:p>
    <w:p w:rsidR="00000000" w:rsidDel="00000000" w:rsidP="00000000" w:rsidRDefault="00000000" w:rsidRPr="00000000" w14:paraId="000000F7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6o5n4rcqfok6" w:id="28"/>
      <w:bookmarkEnd w:id="28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Campaign Types</w:t>
      </w:r>
    </w:p>
    <w:tbl>
      <w:tblPr>
        <w:tblStyle w:val="Table12"/>
        <w:tblW w:w="11010.0" w:type="dxa"/>
        <w:jc w:val="left"/>
        <w:tblInd w:w="-9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610"/>
        <w:gridCol w:w="4020"/>
        <w:gridCol w:w="4380"/>
        <w:tblGridChange w:id="0">
          <w:tblGrid>
            <w:gridCol w:w="2610"/>
            <w:gridCol w:w="4020"/>
            <w:gridCol w:w="4380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Campaign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Goal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When to Use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Awareness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Reach new local audiences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New opening, rebranding, and slow periods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Traffic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Drive visits to your website or booking page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Ongoing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Conversion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Generate reservations or orders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Promotions, events, seasonal launches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Retargeting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Re-engage visitors who did not convert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Ongoing</w:t>
            </w:r>
          </w:p>
        </w:tc>
      </w:tr>
    </w:tbl>
    <w:p w:rsidR="00000000" w:rsidDel="00000000" w:rsidP="00000000" w:rsidRDefault="00000000" w:rsidRPr="00000000" w14:paraId="00000107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7r5m6g7nygf5" w:id="29"/>
      <w:bookmarkEnd w:id="29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Targeting Basics</w:t>
      </w:r>
    </w:p>
    <w:p w:rsidR="00000000" w:rsidDel="00000000" w:rsidP="00000000" w:rsidRDefault="00000000" w:rsidRPr="00000000" w14:paraId="00000108">
      <w:pPr>
        <w:numPr>
          <w:ilvl w:val="0"/>
          <w:numId w:val="15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Geographic: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Target within a practical radius of your restaurant</w:t>
      </w:r>
    </w:p>
    <w:p w:rsidR="00000000" w:rsidDel="00000000" w:rsidP="00000000" w:rsidRDefault="00000000" w:rsidRPr="00000000" w14:paraId="00000109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Demographic: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Match your typical customer profile by age and lifestyle</w:t>
      </w:r>
    </w:p>
    <w:p w:rsidR="00000000" w:rsidDel="00000000" w:rsidP="00000000" w:rsidRDefault="00000000" w:rsidRPr="00000000" w14:paraId="0000010A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Interest-based: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Foodies, dining out, local cuisine, cooking</w:t>
      </w:r>
    </w:p>
    <w:p w:rsidR="00000000" w:rsidDel="00000000" w:rsidP="00000000" w:rsidRDefault="00000000" w:rsidRPr="00000000" w14:paraId="0000010B">
      <w:pPr>
        <w:numPr>
          <w:ilvl w:val="0"/>
          <w:numId w:val="15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Behavioral: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Frequent diners, recent movers, frequent travelers</w:t>
      </w:r>
    </w:p>
    <w:p w:rsidR="00000000" w:rsidDel="00000000" w:rsidP="00000000" w:rsidRDefault="00000000" w:rsidRPr="00000000" w14:paraId="0000010C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xggd5qjvierv" w:id="30"/>
      <w:bookmarkEnd w:id="30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Budget Management</w:t>
      </w:r>
    </w:p>
    <w:p w:rsidR="00000000" w:rsidDel="00000000" w:rsidP="00000000" w:rsidRDefault="00000000" w:rsidRPr="00000000" w14:paraId="0000010D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Start small and test before scaling</w:t>
      </w:r>
    </w:p>
    <w:p w:rsidR="00000000" w:rsidDel="00000000" w:rsidP="00000000" w:rsidRDefault="00000000" w:rsidRPr="00000000" w14:paraId="000001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Allocate the majority of the budget to proven-performing content; reserve a portion for testing</w:t>
      </w:r>
    </w:p>
    <w:p w:rsidR="00000000" w:rsidDel="00000000" w:rsidP="00000000" w:rsidRDefault="00000000" w:rsidRPr="00000000" w14:paraId="000001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Increase spend incrementally when the return is positive</w:t>
      </w:r>
    </w:p>
    <w:p w:rsidR="00000000" w:rsidDel="00000000" w:rsidP="00000000" w:rsidRDefault="00000000" w:rsidRPr="00000000" w14:paraId="00000110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Pause any ad with a cost per click well above your average check margins</w:t>
      </w:r>
    </w:p>
    <w:p w:rsidR="00000000" w:rsidDel="00000000" w:rsidP="00000000" w:rsidRDefault="00000000" w:rsidRPr="00000000" w14:paraId="0000011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rs9uyjczdqks" w:id="31"/>
      <w:bookmarkEnd w:id="31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9. Influencer and Partnership Strategy</w:t>
      </w:r>
    </w:p>
    <w:p w:rsidR="00000000" w:rsidDel="00000000" w:rsidP="00000000" w:rsidRDefault="00000000" w:rsidRPr="00000000" w14:paraId="00000113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hn6ns3v2e215" w:id="32"/>
      <w:bookmarkEnd w:id="32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Micro-Influencer Approach</w:t>
      </w:r>
    </w:p>
    <w:p w:rsidR="00000000" w:rsidDel="00000000" w:rsidP="00000000" w:rsidRDefault="00000000" w:rsidRPr="00000000" w14:paraId="0000011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Local micro-influencers (those with smaller but highly engaged followings) often deliver better results than large accounts with broad, generic audiences.</w:t>
      </w:r>
    </w:p>
    <w:p w:rsidR="00000000" w:rsidDel="00000000" w:rsidP="00000000" w:rsidRDefault="00000000" w:rsidRPr="00000000" w14:paraId="00000115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Who to target:</w:t>
      </w:r>
    </w:p>
    <w:p w:rsidR="00000000" w:rsidDel="00000000" w:rsidP="00000000" w:rsidRDefault="00000000" w:rsidRPr="00000000" w14:paraId="00000116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Local food bloggers and lifestyle creators</w:t>
      </w:r>
    </w:p>
    <w:p w:rsidR="00000000" w:rsidDel="00000000" w:rsidP="00000000" w:rsidRDefault="00000000" w:rsidRPr="00000000" w14:paraId="0000011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Neighborhood community figures and event organizers</w:t>
      </w:r>
    </w:p>
    <w:p w:rsidR="00000000" w:rsidDel="00000000" w:rsidP="00000000" w:rsidRDefault="00000000" w:rsidRPr="00000000" w14:paraId="00000118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Food photography enthusiasts with loyal followings</w:t>
      </w:r>
    </w:p>
    <w:p w:rsidR="00000000" w:rsidDel="00000000" w:rsidP="00000000" w:rsidRDefault="00000000" w:rsidRPr="00000000" w14:paraId="00000119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Partnership formats:</w:t>
      </w:r>
    </w:p>
    <w:tbl>
      <w:tblPr>
        <w:tblStyle w:val="Table13"/>
        <w:tblW w:w="10845.0" w:type="dxa"/>
        <w:jc w:val="left"/>
        <w:tblInd w:w="-8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195"/>
        <w:gridCol w:w="7650"/>
        <w:tblGridChange w:id="0">
          <w:tblGrid>
            <w:gridCol w:w="3195"/>
            <w:gridCol w:w="765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Format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Complimentary meal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Exchange for an authentic, unscripted review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Event invitation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Exclusive access to menu previews or special evenings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Content collaboration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Joint content creation and cross-promotion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Brand ambassador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Ongoing relationship with regular content and features</w:t>
            </w:r>
          </w:p>
        </w:tc>
      </w:tr>
    </w:tbl>
    <w:p w:rsidR="00000000" w:rsidDel="00000000" w:rsidP="00000000" w:rsidRDefault="00000000" w:rsidRPr="00000000" w14:paraId="0000012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fcbj3l1jcelv" w:id="33"/>
      <w:bookmarkEnd w:id="33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10. Analytics and Optimization</w:t>
      </w:r>
    </w:p>
    <w:p w:rsidR="00000000" w:rsidDel="00000000" w:rsidP="00000000" w:rsidRDefault="00000000" w:rsidRPr="00000000" w14:paraId="00000126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24ql3s6ffi2p" w:id="34"/>
      <w:bookmarkEnd w:id="34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Key Metrics to Track</w:t>
      </w:r>
    </w:p>
    <w:tbl>
      <w:tblPr>
        <w:tblStyle w:val="Table14"/>
        <w:tblW w:w="10875.0" w:type="dxa"/>
        <w:jc w:val="left"/>
        <w:tblInd w:w="-8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220"/>
        <w:gridCol w:w="4155"/>
        <w:gridCol w:w="4500"/>
        <w:tblGridChange w:id="0">
          <w:tblGrid>
            <w:gridCol w:w="2220"/>
            <w:gridCol w:w="4155"/>
            <w:gridCol w:w="450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Metric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What It Tells You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Awareness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Reach, Impressions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How many people are seeing your content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Engagement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Likes + Comments + Shares ÷ Reach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How compelling your content is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Community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Response rate, Response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How well are you serving your audience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Business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Reservations from social, Promo code redemptions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Direct revenue impact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Growth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Follower growth rate, UGC volume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Momentum and brand affinity</w:t>
            </w:r>
          </w:p>
        </w:tc>
      </w:tr>
    </w:tbl>
    <w:p w:rsidR="00000000" w:rsidDel="00000000" w:rsidP="00000000" w:rsidRDefault="00000000" w:rsidRPr="00000000" w14:paraId="00000139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66txswyxeesv" w:id="35"/>
      <w:bookmarkEnd w:id="35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Monthly Review Process</w:t>
      </w:r>
    </w:p>
    <w:p w:rsidR="00000000" w:rsidDel="00000000" w:rsidP="00000000" w:rsidRDefault="00000000" w:rsidRPr="00000000" w14:paraId="0000013A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Collect metrics from all platforms</w:t>
      </w:r>
    </w:p>
    <w:p w:rsidR="00000000" w:rsidDel="00000000" w:rsidP="00000000" w:rsidRDefault="00000000" w:rsidRPr="00000000" w14:paraId="0000013B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Identify your top 5 performing posts and understand why they worked</w:t>
      </w:r>
    </w:p>
    <w:p w:rsidR="00000000" w:rsidDel="00000000" w:rsidP="00000000" w:rsidRDefault="00000000" w:rsidRPr="00000000" w14:paraId="0000013C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Identify your lowest performers and note what to avoid</w:t>
      </w:r>
    </w:p>
    <w:p w:rsidR="00000000" w:rsidDel="00000000" w:rsidP="00000000" w:rsidRDefault="00000000" w:rsidRPr="00000000" w14:paraId="0000013D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Adjust your content calendar based on findings</w:t>
      </w:r>
    </w:p>
    <w:p w:rsidR="00000000" w:rsidDel="00000000" w:rsidP="00000000" w:rsidRDefault="00000000" w:rsidRPr="00000000" w14:paraId="0000013E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Reset goals for the next month</w:t>
      </w:r>
    </w:p>
    <w:p w:rsidR="00000000" w:rsidDel="00000000" w:rsidP="00000000" w:rsidRDefault="00000000" w:rsidRPr="00000000" w14:paraId="0000013F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ucn6q9fib0ga" w:id="36"/>
      <w:bookmarkEnd w:id="36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A/B Testing Ideas</w:t>
      </w:r>
    </w:p>
    <w:p w:rsidR="00000000" w:rsidDel="00000000" w:rsidP="00000000" w:rsidRDefault="00000000" w:rsidRPr="00000000" w14:paraId="00000140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Post times (morning vs. evening)</w:t>
      </w:r>
    </w:p>
    <w:p w:rsidR="00000000" w:rsidDel="00000000" w:rsidP="00000000" w:rsidRDefault="00000000" w:rsidRPr="00000000" w14:paraId="0000014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Caption length (concise vs. storytelling)</w:t>
      </w:r>
    </w:p>
    <w:p w:rsidR="00000000" w:rsidDel="00000000" w:rsidP="00000000" w:rsidRDefault="00000000" w:rsidRPr="00000000" w14:paraId="0000014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Hashtag volume (few targeted tags vs. many broad tags)</w:t>
      </w:r>
    </w:p>
    <w:p w:rsidR="00000000" w:rsidDel="00000000" w:rsidP="00000000" w:rsidRDefault="00000000" w:rsidRPr="00000000" w14:paraId="0000014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Photo style (professional vs. candid)</w:t>
      </w:r>
    </w:p>
    <w:p w:rsidR="00000000" w:rsidDel="00000000" w:rsidP="00000000" w:rsidRDefault="00000000" w:rsidRPr="00000000" w14:paraId="00000144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Call-to-action wording</w:t>
      </w:r>
    </w:p>
    <w:p w:rsidR="00000000" w:rsidDel="00000000" w:rsidP="00000000" w:rsidRDefault="00000000" w:rsidRPr="00000000" w14:paraId="0000014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dw6udll58jq" w:id="37"/>
      <w:bookmarkEnd w:id="37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11. Crisis Management</w:t>
      </w:r>
    </w:p>
    <w:p w:rsidR="00000000" w:rsidDel="00000000" w:rsidP="00000000" w:rsidRDefault="00000000" w:rsidRPr="00000000" w14:paraId="00000147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epf2rghqdtvd" w:id="38"/>
      <w:bookmarkEnd w:id="38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Response Levels</w:t>
      </w:r>
    </w:p>
    <w:tbl>
      <w:tblPr>
        <w:tblStyle w:val="Table15"/>
        <w:tblW w:w="11190.0" w:type="dxa"/>
        <w:jc w:val="left"/>
        <w:tblInd w:w="-10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500"/>
        <w:gridCol w:w="3165"/>
        <w:gridCol w:w="2145"/>
        <w:gridCol w:w="4380"/>
        <w:tblGridChange w:id="0">
          <w:tblGrid>
            <w:gridCol w:w="1500"/>
            <w:gridCol w:w="3165"/>
            <w:gridCol w:w="2145"/>
            <w:gridCol w:w="4380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Situation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Response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Approach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Level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Individual complaint or service issue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Within 2 hours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Personal, direct, solution-focused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Level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Multiple complaints or food safety concerns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Within 1 hour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Public acknowledgment with immediate action steps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Level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Health violation, viral negative content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Within 30 minutes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Immediate public statement, expert consultation if needed</w:t>
            </w:r>
          </w:p>
        </w:tc>
      </w:tr>
    </w:tbl>
    <w:p w:rsidR="00000000" w:rsidDel="00000000" w:rsidP="00000000" w:rsidRDefault="00000000" w:rsidRPr="00000000" w14:paraId="00000158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e6da1g3baby4" w:id="39"/>
      <w:bookmarkEnd w:id="39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The 4-Step Negative Review Framework</w:t>
      </w:r>
    </w:p>
    <w:p w:rsidR="00000000" w:rsidDel="00000000" w:rsidP="00000000" w:rsidRDefault="00000000" w:rsidRPr="00000000" w14:paraId="00000159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Acknowledge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Thank them for bringing it to your attention</w:t>
      </w:r>
    </w:p>
    <w:p w:rsidR="00000000" w:rsidDel="00000000" w:rsidP="00000000" w:rsidRDefault="00000000" w:rsidRPr="00000000" w14:paraId="0000015A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Apologize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Sincerely acknowledge their experience</w:t>
      </w:r>
    </w:p>
    <w:p w:rsidR="00000000" w:rsidDel="00000000" w:rsidP="00000000" w:rsidRDefault="00000000" w:rsidRPr="00000000" w14:paraId="0000015B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Act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Invite them to contact you directly to resolve it</w:t>
      </w:r>
    </w:p>
    <w:p w:rsidR="00000000" w:rsidDel="00000000" w:rsidP="00000000" w:rsidRDefault="00000000" w:rsidRPr="00000000" w14:paraId="0000015C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Assure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State the steps you are taking to prevent recurrence</w:t>
      </w:r>
    </w:p>
    <w:p w:rsidR="00000000" w:rsidDel="00000000" w:rsidP="00000000" w:rsidRDefault="00000000" w:rsidRPr="00000000" w14:paraId="0000015D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poux1i1ujs6p" w:id="40"/>
      <w:bookmarkEnd w:id="40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When Not to Respond Publicly</w:t>
      </w:r>
    </w:p>
    <w:p w:rsidR="00000000" w:rsidDel="00000000" w:rsidP="00000000" w:rsidRDefault="00000000" w:rsidRPr="00000000" w14:paraId="0000015E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Reviews that are clearly fake or spam</w:t>
      </w:r>
    </w:p>
    <w:p w:rsidR="00000000" w:rsidDel="00000000" w:rsidP="00000000" w:rsidRDefault="00000000" w:rsidRPr="00000000" w14:paraId="0000015F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Reviews containing personal attacks or abusive language</w:t>
      </w:r>
    </w:p>
    <w:p w:rsidR="00000000" w:rsidDel="00000000" w:rsidP="00000000" w:rsidRDefault="00000000" w:rsidRPr="00000000" w14:paraId="00000160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Any matter involving legal proceedings or threats</w:t>
      </w:r>
    </w:p>
    <w:p w:rsidR="00000000" w:rsidDel="00000000" w:rsidP="00000000" w:rsidRDefault="00000000" w:rsidRPr="00000000" w14:paraId="00000161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vse4gj7n53xp" w:id="41"/>
      <w:bookmarkEnd w:id="4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Crisis Prevention Habits</w:t>
      </w:r>
    </w:p>
    <w:p w:rsidR="00000000" w:rsidDel="00000000" w:rsidP="00000000" w:rsidRDefault="00000000" w:rsidRPr="00000000" w14:paraId="00000162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Monitor mentions across all platforms daily</w:t>
      </w:r>
    </w:p>
    <w:p w:rsidR="00000000" w:rsidDel="00000000" w:rsidP="00000000" w:rsidRDefault="00000000" w:rsidRPr="00000000" w14:paraId="0000016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Set up alerts for your restaurant name</w:t>
      </w:r>
    </w:p>
    <w:p w:rsidR="00000000" w:rsidDel="00000000" w:rsidP="00000000" w:rsidRDefault="00000000" w:rsidRPr="00000000" w14:paraId="0000016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Train all staff on your social media policy</w:t>
      </w:r>
    </w:p>
    <w:p w:rsidR="00000000" w:rsidDel="00000000" w:rsidP="00000000" w:rsidRDefault="00000000" w:rsidRPr="00000000" w14:paraId="00000165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Maintain strong relationships with local food media and influencers before you need them</w:t>
      </w:r>
    </w:p>
    <w:p w:rsidR="00000000" w:rsidDel="00000000" w:rsidP="00000000" w:rsidRDefault="00000000" w:rsidRPr="00000000" w14:paraId="0000016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ky4au7h2gq1k" w:id="42"/>
      <w:bookmarkEnd w:id="4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12. Team Structure</w:t>
      </w:r>
    </w:p>
    <w:p w:rsidR="00000000" w:rsidDel="00000000" w:rsidP="00000000" w:rsidRDefault="00000000" w:rsidRPr="00000000" w14:paraId="00000168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urcx96qbmwg8" w:id="43"/>
      <w:bookmarkEnd w:id="43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By Restaurant Size</w:t>
      </w:r>
    </w:p>
    <w:tbl>
      <w:tblPr>
        <w:tblStyle w:val="Table16"/>
        <w:tblW w:w="10920.0" w:type="dxa"/>
        <w:jc w:val="left"/>
        <w:tblInd w:w="-7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325"/>
        <w:gridCol w:w="2760"/>
        <w:gridCol w:w="2745"/>
        <w:gridCol w:w="3090"/>
        <w:tblGridChange w:id="0">
          <w:tblGrid>
            <w:gridCol w:w="2325"/>
            <w:gridCol w:w="2760"/>
            <w:gridCol w:w="2745"/>
            <w:gridCol w:w="3090"/>
          </w:tblGrid>
        </w:tblGridChange>
      </w:tblGrid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Model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Roles Needed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Estimated Monthly Investment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Small (1–3 locations)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Owner/manager-led or part-time coordinator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 person, 1–2 hours 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Low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Medium (4–10 locations)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Dedicated social media manager + content creator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2–3 people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Moderate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Large (10+ locations)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Full department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Director, platform managers, creator team, community team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Significant</w:t>
            </w:r>
          </w:p>
        </w:tc>
      </w:tr>
    </w:tbl>
    <w:p w:rsidR="00000000" w:rsidDel="00000000" w:rsidP="00000000" w:rsidRDefault="00000000" w:rsidRPr="00000000" w14:paraId="00000179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mddsai1o7ig7" w:id="44"/>
      <w:bookmarkEnd w:id="44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Core Role Responsibilities</w:t>
      </w:r>
    </w:p>
    <w:tbl>
      <w:tblPr>
        <w:tblStyle w:val="Table17"/>
        <w:tblW w:w="11175.0" w:type="dxa"/>
        <w:jc w:val="left"/>
        <w:tblInd w:w="-9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390"/>
        <w:gridCol w:w="7785"/>
        <w:tblGridChange w:id="0">
          <w:tblGrid>
            <w:gridCol w:w="3390"/>
            <w:gridCol w:w="778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Primary Responsibilities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Social Media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Strategy, calendar, posting, reporting, crisis management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Content Creator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Photography, video, editing, and asset management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Community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Daily engagement, review responses, UGC curation</w:t>
            </w:r>
          </w:p>
        </w:tc>
      </w:tr>
    </w:tbl>
    <w:p w:rsidR="00000000" w:rsidDel="00000000" w:rsidP="00000000" w:rsidRDefault="00000000" w:rsidRPr="00000000" w14:paraId="0000018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4myarqjcs2y4" w:id="45"/>
      <w:bookmarkEnd w:id="45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13. Essential Tools</w:t>
      </w:r>
    </w:p>
    <w:p w:rsidR="00000000" w:rsidDel="00000000" w:rsidP="00000000" w:rsidRDefault="00000000" w:rsidRPr="00000000" w14:paraId="00000184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qhmb1az6oyin" w:id="46"/>
      <w:bookmarkEnd w:id="46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Content Creation</w:t>
      </w:r>
    </w:p>
    <w:tbl>
      <w:tblPr>
        <w:tblStyle w:val="Table18"/>
        <w:tblW w:w="99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900"/>
        <w:gridCol w:w="6060"/>
        <w:tblGridChange w:id="0">
          <w:tblGrid>
            <w:gridCol w:w="3900"/>
            <w:gridCol w:w="606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Tools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Design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Canva, Adobe Express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Photo editing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Lightroom Mobile, VSCO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Video editing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CapCut, InShot, Adobe Premiere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Story templates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Unfold, Canva</w:t>
            </w:r>
          </w:p>
        </w:tc>
      </w:tr>
    </w:tbl>
    <w:p w:rsidR="00000000" w:rsidDel="00000000" w:rsidP="00000000" w:rsidRDefault="00000000" w:rsidRPr="00000000" w14:paraId="0000018F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i9km4jcram3i" w:id="47"/>
      <w:bookmarkEnd w:id="47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Scheduling and Management</w:t>
      </w:r>
    </w:p>
    <w:tbl>
      <w:tblPr>
        <w:tblStyle w:val="Table19"/>
        <w:tblW w:w="10635.0" w:type="dxa"/>
        <w:jc w:val="left"/>
        <w:tblInd w:w="-6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790"/>
        <w:gridCol w:w="7845"/>
        <w:tblGridChange w:id="0">
          <w:tblGrid>
            <w:gridCol w:w="2790"/>
            <w:gridCol w:w="784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Best For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Visual calendar planning, Instagram-focused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Buffer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Simple multi-platform scheduling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Hootsuite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Enterprise-level management and analytics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Meta Business Suite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Free native scheduling for Facebook and Instagram</w:t>
            </w:r>
          </w:p>
        </w:tc>
      </w:tr>
    </w:tbl>
    <w:p w:rsidR="00000000" w:rsidDel="00000000" w:rsidP="00000000" w:rsidRDefault="00000000" w:rsidRPr="00000000" w14:paraId="0000019A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y9iy6r3dpvne" w:id="48"/>
      <w:bookmarkEnd w:id="48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Analytics</w:t>
      </w:r>
    </w:p>
    <w:tbl>
      <w:tblPr>
        <w:tblStyle w:val="Table20"/>
        <w:tblW w:w="9885.0" w:type="dxa"/>
        <w:jc w:val="left"/>
        <w:tblInd w:w="-3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955"/>
        <w:gridCol w:w="6930"/>
        <w:tblGridChange w:id="0">
          <w:tblGrid>
            <w:gridCol w:w="2955"/>
            <w:gridCol w:w="693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Best For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Native platform insights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Free baseline data on all platforms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Google Analytics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Website traffic from social media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Mention / Brand24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Brand monitoring and sentiment tracking</w:t>
            </w:r>
          </w:p>
        </w:tc>
      </w:tr>
    </w:tbl>
    <w:p w:rsidR="00000000" w:rsidDel="00000000" w:rsidP="00000000" w:rsidRDefault="00000000" w:rsidRPr="00000000" w14:paraId="000001A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j33rnuzdftzv" w:id="49"/>
      <w:bookmarkEnd w:id="49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14. Success Metrics and Benchmarks</w:t>
      </w:r>
    </w:p>
    <w:p w:rsidR="00000000" w:rsidDel="00000000" w:rsidP="00000000" w:rsidRDefault="00000000" w:rsidRPr="00000000" w14:paraId="000001A5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mf13tsfrkpdz" w:id="50"/>
      <w:bookmarkEnd w:id="50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Industry Benchmark Reference</w:t>
      </w:r>
    </w:p>
    <w:tbl>
      <w:tblPr>
        <w:tblStyle w:val="Table21"/>
        <w:tblW w:w="10470.0" w:type="dxa"/>
        <w:jc w:val="left"/>
        <w:tblInd w:w="-6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860"/>
        <w:gridCol w:w="4305"/>
        <w:gridCol w:w="4305"/>
        <w:tblGridChange w:id="0">
          <w:tblGrid>
            <w:gridCol w:w="1860"/>
            <w:gridCol w:w="4305"/>
            <w:gridCol w:w="430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Platform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Average Engagement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Good Engagement Rate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Instagram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1.5–3%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3–6%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Facebook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0.5–1%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1–2%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TikTok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5–9%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9–16%</w:t>
            </w:r>
          </w:p>
        </w:tc>
      </w:tr>
    </w:tbl>
    <w:p w:rsidR="00000000" w:rsidDel="00000000" w:rsidP="00000000" w:rsidRDefault="00000000" w:rsidRPr="00000000" w14:paraId="000001B2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5h5mo3oms3lz" w:id="51"/>
      <w:bookmarkEnd w:id="5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Tiered Performance Goals</w:t>
      </w:r>
    </w:p>
    <w:tbl>
      <w:tblPr>
        <w:tblStyle w:val="Table22"/>
        <w:tblW w:w="10425.0" w:type="dxa"/>
        <w:jc w:val="left"/>
        <w:tblInd w:w="-6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100"/>
        <w:gridCol w:w="2565"/>
        <w:gridCol w:w="2070"/>
        <w:gridCol w:w="3690"/>
        <w:tblGridChange w:id="0">
          <w:tblGrid>
            <w:gridCol w:w="2100"/>
            <w:gridCol w:w="2565"/>
            <w:gridCol w:w="2070"/>
            <w:gridCol w:w="3690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Quarterly Follower Growth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Engagement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Reservations from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Bronze (minimum)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Small but measurable contribution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Silver (solid)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Consistent contribution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Gold (excellent)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Significant contribution</w:t>
            </w:r>
          </w:p>
        </w:tc>
      </w:tr>
    </w:tbl>
    <w:p w:rsidR="00000000" w:rsidDel="00000000" w:rsidP="00000000" w:rsidRDefault="00000000" w:rsidRPr="00000000" w14:paraId="000001C3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heading=h.sg4snkwtqpji" w:id="52"/>
      <w:bookmarkEnd w:id="52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ROI Formula</w:t>
      </w:r>
    </w:p>
    <w:p w:rsidR="00000000" w:rsidDel="00000000" w:rsidP="00000000" w:rsidRDefault="00000000" w:rsidRPr="00000000" w14:paraId="000001C4">
      <w:pPr>
        <w:spacing w:after="240" w:before="240" w:lineRule="auto"/>
        <w:ind w:left="600" w:right="600" w:firstLine="0"/>
        <w:rPr>
          <w:rFonts w:ascii="Verdana" w:cs="Verdana" w:eastAsia="Verdana" w:hAnsi="Verdana"/>
          <w:b w:val="1"/>
          <w:bCs w:val="1"/>
        </w:rPr>
      </w:pPr>
      <w:sdt>
        <w:sdtPr>
          <w:id w:val="1011131325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rtl w:val="0"/>
            </w:rPr>
            <w:t xml:space="preserve">Social Media ROI = (Revenue attributed to social media − Social media costs) ÷ Social media costs × 100</w:t>
          </w:r>
        </w:sdtContent>
      </w:sdt>
    </w:p>
    <w:p w:rsidR="00000000" w:rsidDel="00000000" w:rsidP="00000000" w:rsidRDefault="00000000" w:rsidRPr="00000000" w14:paraId="000001C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Track revenue attribution using platform-specific promo codes, UTM links on reservation pages, and direct customer survey questions at the point of booking.</w:t>
      </w:r>
    </w:p>
    <w:p w:rsidR="00000000" w:rsidDel="00000000" w:rsidP="00000000" w:rsidRDefault="00000000" w:rsidRPr="00000000" w14:paraId="000001C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This guide is designed to be adapted to any restaurant type, size, or market. Start with the foundations, build consistency, and optimize based on your own data over time.</w:t>
      </w:r>
    </w:p>
    <w:p w:rsidR="00000000" w:rsidDel="00000000" w:rsidP="00000000" w:rsidRDefault="00000000" w:rsidRPr="00000000" w14:paraId="000001C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9">
    <w:pPr>
      <w:rPr/>
    </w:pPr>
    <w:r w:rsidDel="00000000" w:rsidR="00000000" w:rsidRPr="00000000">
      <w:rPr/>
      <w:pict>
        <v:shape id="WordPictureWatermark1" style="position:absolute;width:90.25511811023621pt;height:39.241338582677166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MHn5LmWnh95EzhoQsCUTDhH/aw==">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