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2jd2m3rskar4" w:id="0"/>
      <w:bookmarkEnd w:id="0"/>
      <w:r w:rsidDel="00000000" w:rsidR="00000000" w:rsidRPr="00000000">
        <w:rPr>
          <w:rFonts w:ascii="Verdana" w:cs="Verdana" w:eastAsia="Verdana" w:hAnsi="Verdana"/>
          <w:b w:val="1"/>
          <w:bCs w:val="1"/>
          <w:sz w:val="46"/>
          <w:szCs w:val="46"/>
          <w:rtl w:val="0"/>
        </w:rPr>
        <w:t xml:space="preserve">Bartender Job Description</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heading=h.6i7p47byqzak" w:id="1"/>
      <w:bookmarkEnd w:id="1"/>
      <w:r w:rsidDel="00000000" w:rsidR="00000000" w:rsidRPr="00000000">
        <w:rPr>
          <w:rFonts w:ascii="Verdana" w:cs="Verdana" w:eastAsia="Verdana" w:hAnsi="Verdana"/>
          <w:b w:val="1"/>
          <w:bCs w:val="1"/>
          <w:sz w:val="34"/>
          <w:szCs w:val="34"/>
          <w:rtl w:val="0"/>
        </w:rPr>
        <w:t xml:space="preserve">Position Overview</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Job Title:</w:t>
      </w:r>
      <w:r w:rsidDel="00000000" w:rsidR="00000000" w:rsidRPr="00000000">
        <w:rPr>
          <w:rFonts w:ascii="Verdana" w:cs="Verdana" w:eastAsia="Verdana" w:hAnsi="Verdana"/>
          <w:rtl w:val="0"/>
        </w:rPr>
        <w:t xml:space="preserve"> Bartender</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Fonts w:ascii="Verdana" w:cs="Verdana" w:eastAsia="Verdana" w:hAnsi="Verdana"/>
          <w:rtl w:val="0"/>
        </w:rPr>
        <w:t xml:space="preserve"> Bar Operations / Front of House </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Reports To:</w:t>
      </w:r>
      <w:r w:rsidDel="00000000" w:rsidR="00000000" w:rsidRPr="00000000">
        <w:rPr>
          <w:rFonts w:ascii="Verdana" w:cs="Verdana" w:eastAsia="Verdana" w:hAnsi="Verdana"/>
          <w:rtl w:val="0"/>
        </w:rPr>
        <w:t xml:space="preserve"> Bar Manager / Restaurant Manager </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Employment Classification:</w:t>
      </w:r>
      <w:r w:rsidDel="00000000" w:rsidR="00000000" w:rsidRPr="00000000">
        <w:rPr>
          <w:rFonts w:ascii="Verdana" w:cs="Verdana" w:eastAsia="Verdana" w:hAnsi="Verdana"/>
          <w:rtl w:val="0"/>
        </w:rPr>
        <w:t xml:space="preserve"> Non-Exempt (Hourly) </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Schedule:</w:t>
      </w:r>
      <w:r w:rsidDel="00000000" w:rsidR="00000000" w:rsidRPr="00000000">
        <w:rPr>
          <w:rFonts w:ascii="Verdana" w:cs="Verdana" w:eastAsia="Verdana" w:hAnsi="Verdana"/>
          <w:rtl w:val="0"/>
        </w:rPr>
        <w:t xml:space="preserve"> Full-Time or Part-Time Available </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Location:</w:t>
      </w:r>
      <w:r w:rsidDel="00000000" w:rsidR="00000000" w:rsidRPr="00000000">
        <w:rPr>
          <w:rFonts w:ascii="Verdana" w:cs="Verdana" w:eastAsia="Verdana" w:hAnsi="Verdana"/>
          <w:rtl w:val="0"/>
        </w:rPr>
        <w:t xml:space="preserve"> [Restaurant/Bar Name/Location]</w:t>
      </w:r>
    </w:p>
    <w:p w:rsidR="00000000" w:rsidDel="00000000" w:rsidP="00000000" w:rsidRDefault="00000000" w:rsidRPr="00000000" w14:paraId="00000009">
      <w:pPr>
        <w:rPr>
          <w:rFonts w:ascii="Verdana" w:cs="Verdana" w:eastAsia="Verdana" w:hAnsi="Verdana"/>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Verdana" w:cs="Verdana" w:eastAsia="Verdana" w:hAnsi="Verdana"/>
          <w:b w:val="1"/>
          <w:bCs w:val="1"/>
          <w:sz w:val="34"/>
          <w:szCs w:val="34"/>
        </w:rPr>
      </w:pPr>
      <w:bookmarkStart w:colFirst="0" w:colLast="0" w:name="_heading=h.k8bjn57gk8du" w:id="2"/>
      <w:bookmarkEnd w:id="2"/>
      <w:r w:rsidDel="00000000" w:rsidR="00000000" w:rsidRPr="00000000">
        <w:rPr>
          <w:rFonts w:ascii="Verdana" w:cs="Verdana" w:eastAsia="Verdana" w:hAnsi="Verdana"/>
          <w:b w:val="1"/>
          <w:bCs w:val="1"/>
          <w:sz w:val="34"/>
          <w:szCs w:val="34"/>
          <w:rtl w:val="0"/>
        </w:rPr>
        <w:t xml:space="preserve">Position Summary</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seeking a skilled, passionate, and personable Bartender to become a cornerstone of our beverage operations team. This is not simply a drink-making role — it is a hospitality position that sits at the heart of the guest experience. The right candidate will combine technical mastery of mixology with genuine warmth, sharp situational awareness, and the professionalism to represent our brand at the highest level during every single shift.</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ideal candidate brings proven expertise across spirits, wines, beers, and cocktail preparation, alongside the interpersonal intelligence to read a room, anticipate guest needs, and turn a first-time visitor into a loyal regular. You will be expected to work with precision and speed under pressure, contribute meaningfully to bar culture, and take genuine pride in the quality of every drink that leaves your station.</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 Bartender, you are responsible not only for what is in the glass, but for the atmosphere around it. You set the tone, sustain the energy, and deliver the kind of experience that guests talk about long after they've paid their tab.</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34"/>
          <w:szCs w:val="34"/>
        </w:rPr>
      </w:pPr>
      <w:bookmarkStart w:colFirst="0" w:colLast="0" w:name="_heading=h.fq3nyk50j733"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bCs w:val="1"/>
          <w:sz w:val="34"/>
          <w:szCs w:val="34"/>
        </w:rPr>
      </w:pPr>
      <w:bookmarkStart w:colFirst="0" w:colLast="0" w:name="_heading=h.y6v7nhe6ok9e" w:id="4"/>
      <w:bookmarkEnd w:id="4"/>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heading=h.9rb1s7jqlt91" w:id="5"/>
      <w:bookmarkEnd w:id="5"/>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Verdana" w:cs="Verdana" w:eastAsia="Verdana" w:hAnsi="Verdana"/>
          <w:b w:val="1"/>
          <w:bCs w:val="1"/>
          <w:sz w:val="34"/>
          <w:szCs w:val="34"/>
        </w:rPr>
      </w:pPr>
      <w:bookmarkStart w:colFirst="0" w:colLast="0" w:name="_heading=h.fc97n6ijc7at" w:id="6"/>
      <w:bookmarkEnd w:id="6"/>
      <w:r w:rsidDel="00000000" w:rsidR="00000000" w:rsidRPr="00000000">
        <w:rPr>
          <w:rFonts w:ascii="Verdana" w:cs="Verdana" w:eastAsia="Verdana" w:hAnsi="Verdana"/>
          <w:b w:val="1"/>
          <w:bCs w:val="1"/>
          <w:sz w:val="34"/>
          <w:szCs w:val="34"/>
          <w:rtl w:val="0"/>
        </w:rPr>
        <w:t xml:space="preserve">Core Responsibilities</w:t>
      </w:r>
    </w:p>
    <w:p w:rsidR="00000000" w:rsidDel="00000000" w:rsidP="00000000" w:rsidRDefault="00000000" w:rsidRPr="00000000" w14:paraId="0000001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3gielyhupxk" w:id="7"/>
      <w:bookmarkEnd w:id="7"/>
      <w:r w:rsidDel="00000000" w:rsidR="00000000" w:rsidRPr="00000000">
        <w:rPr>
          <w:rFonts w:ascii="Verdana" w:cs="Verdana" w:eastAsia="Verdana" w:hAnsi="Verdana"/>
          <w:b w:val="1"/>
          <w:bCs w:val="1"/>
          <w:color w:val="000000"/>
          <w:sz w:val="26"/>
          <w:szCs w:val="26"/>
          <w:rtl w:val="0"/>
        </w:rPr>
        <w:t xml:space="preserve">Beverage Preparation &amp; Service</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foundation of this role is technical excellence in beverage preparation. You will be expected to execute classic recipes flawlessly, contribute creatively to signature offerings, and maintain unwavering consistency across every service.</w:t>
      </w:r>
    </w:p>
    <w:p w:rsidR="00000000" w:rsidDel="00000000" w:rsidP="00000000" w:rsidRDefault="00000000" w:rsidRPr="00000000" w14:paraId="00000015">
      <w:pPr>
        <w:numPr>
          <w:ilvl w:val="0"/>
          <w:numId w:val="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Prepare and serve a wide variety of alcoholic and non-alcoholic beverages, including classic and contemporary cocktails, signature house drinks, wine, draft and bottled beer, and specialty coffee and mocktail offerings.</w:t>
      </w:r>
    </w:p>
    <w:p w:rsidR="00000000" w:rsidDel="00000000" w:rsidP="00000000" w:rsidRDefault="00000000" w:rsidRPr="00000000" w14:paraId="00000016">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 comprehensive mastery of mixology techniques, including muddling, shaking, stirring, layering, fat-washing, infusing, and carbonating.</w:t>
      </w:r>
    </w:p>
    <w:p w:rsidR="00000000" w:rsidDel="00000000" w:rsidP="00000000" w:rsidRDefault="00000000" w:rsidRPr="00000000" w14:paraId="00000017">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complete consistency in drink recipes, presentation, glassware selection, and portion control in strict accordance with establishment standards and cost targets.</w:t>
      </w:r>
    </w:p>
    <w:p w:rsidR="00000000" w:rsidDel="00000000" w:rsidP="00000000" w:rsidRDefault="00000000" w:rsidRPr="00000000" w14:paraId="00000018">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all beverages are served at the correct temperature — chilled glassware for appropriate spirits, proper serving temperatures for wine, and correct draft beer pressure and pour technique.</w:t>
      </w:r>
    </w:p>
    <w:p w:rsidR="00000000" w:rsidDel="00000000" w:rsidP="00000000" w:rsidRDefault="00000000" w:rsidRPr="00000000" w14:paraId="00000019">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visually compelling garnishes and presentations that elevate the overall guest experience and reinforce the brand aesthetic.</w:t>
      </w:r>
    </w:p>
    <w:p w:rsidR="00000000" w:rsidDel="00000000" w:rsidP="00000000" w:rsidRDefault="00000000" w:rsidRPr="00000000" w14:paraId="0000001A">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test, and execute seasonal cocktail specials and creative limited-time offerings in collaboration with the Bar Manager.</w:t>
      </w:r>
    </w:p>
    <w:p w:rsidR="00000000" w:rsidDel="00000000" w:rsidP="00000000" w:rsidRDefault="00000000" w:rsidRPr="00000000" w14:paraId="0000001B">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Stay current with industry trends, including emerging spirits categories, low-alcohol and zero-proof cocktail techniques, sustainable bar practices, and craft beverage innovation.</w:t>
      </w:r>
    </w:p>
    <w:p w:rsidR="00000000" w:rsidDel="00000000" w:rsidP="00000000" w:rsidRDefault="00000000" w:rsidRPr="00000000" w14:paraId="0000001C">
      <w:pPr>
        <w:numPr>
          <w:ilvl w:val="0"/>
          <w:numId w:val="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Accurately measure all pours using jiggers or calibrated pourers to maintain recipe integrity and protect pour cost targets.</w:t>
      </w:r>
    </w:p>
    <w:p w:rsidR="00000000" w:rsidDel="00000000" w:rsidP="00000000" w:rsidRDefault="00000000" w:rsidRPr="00000000" w14:paraId="0000001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o5fkqfxx5jv" w:id="8"/>
      <w:bookmarkEnd w:id="8"/>
      <w:r w:rsidDel="00000000" w:rsidR="00000000" w:rsidRPr="00000000">
        <w:rPr>
          <w:rFonts w:ascii="Verdana" w:cs="Verdana" w:eastAsia="Verdana" w:hAnsi="Verdana"/>
          <w:b w:val="1"/>
          <w:bCs w:val="1"/>
          <w:color w:val="000000"/>
          <w:sz w:val="26"/>
          <w:szCs w:val="26"/>
          <w:rtl w:val="0"/>
        </w:rPr>
        <w:t xml:space="preserve">Guest Experience &amp; Hospitality</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guest who sits at your bar should feel like the most important person in the room. Hospitality is not a department — it is an attitude, and it begins the moment someone walks through the door.</w:t>
      </w:r>
    </w:p>
    <w:p w:rsidR="00000000" w:rsidDel="00000000" w:rsidP="00000000" w:rsidRDefault="00000000" w:rsidRPr="00000000" w14:paraId="0000001F">
      <w:pPr>
        <w:numPr>
          <w:ilvl w:val="0"/>
          <w:numId w:val="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Greet every guest warmly, promptly, and with genuine enthusiasm, establishing a welcoming tone from the first moment of contact.</w:t>
      </w:r>
    </w:p>
    <w:p w:rsidR="00000000" w:rsidDel="00000000" w:rsidP="00000000" w:rsidRDefault="00000000" w:rsidRPr="00000000" w14:paraId="00000020">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Engage in friendly, personalized conversation that makes guests feel seen and valued, while always maintaining the efficiency the business requires</w:t>
      </w:r>
    </w:p>
    <w:p w:rsidR="00000000" w:rsidDel="00000000" w:rsidP="00000000" w:rsidRDefault="00000000" w:rsidRPr="00000000" w14:paraId="00000021">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confident, knowledgeable recommendations tailored to individual guest preferences, dietary restrictions, flavor profiles, and the occasion being celebrated.</w:t>
      </w:r>
    </w:p>
    <w:p w:rsidR="00000000" w:rsidDel="00000000" w:rsidP="00000000" w:rsidRDefault="00000000" w:rsidRPr="00000000" w14:paraId="00000022">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 deep, current knowledge of beer styles and brewing traditions, wine varietals and regions, spirits production and flavor profiles, and cocktail history and culture.</w:t>
      </w:r>
    </w:p>
    <w:p w:rsidR="00000000" w:rsidDel="00000000" w:rsidP="00000000" w:rsidRDefault="00000000" w:rsidRPr="00000000" w14:paraId="00000023">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 multiple drink orders simultaneously across bar seats and service well tickets, maintaining accuracy, quality, and appropriate speed at all times.</w:t>
      </w:r>
    </w:p>
    <w:p w:rsidR="00000000" w:rsidDel="00000000" w:rsidP="00000000" w:rsidRDefault="00000000" w:rsidRPr="00000000" w14:paraId="00000024">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Proactively anticipate guest needs — a refill before they ask, a water alongside a strong cocktail, a snack recommendation to accompany a wine selection.n</w:t>
      </w:r>
    </w:p>
    <w:p w:rsidR="00000000" w:rsidDel="00000000" w:rsidP="00000000" w:rsidRDefault="00000000" w:rsidRPr="00000000" w14:paraId="00000025">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and sustain a genuinely welcoming atmosphere through energy, engagement, humor where appropriate, and consistent professional demeanor.</w:t>
      </w:r>
    </w:p>
    <w:p w:rsidR="00000000" w:rsidDel="00000000" w:rsidP="00000000" w:rsidRDefault="00000000" w:rsidRPr="00000000" w14:paraId="00000026">
      <w:pPr>
        <w:numPr>
          <w:ilvl w:val="0"/>
          <w:numId w:val="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guest concerns, complaints, or dissatisfaction promptly and with empathy, resolving issues at the bar level where possible and escalating to management when necessary.y</w:t>
      </w:r>
    </w:p>
    <w:p w:rsidR="00000000" w:rsidDel="00000000" w:rsidP="00000000" w:rsidRDefault="00000000" w:rsidRPr="00000000" w14:paraId="00000027">
      <w:pPr>
        <w:numPr>
          <w:ilvl w:val="0"/>
          <w:numId w:val="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repeat business through personalized service — remembering regulars' preferences, acknowledging returning guests, and making every visit feel like a familiar experience.</w:t>
      </w:r>
    </w:p>
    <w:p w:rsidR="00000000" w:rsidDel="00000000" w:rsidP="00000000" w:rsidRDefault="00000000" w:rsidRPr="00000000" w14:paraId="0000002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6asfltjuw0p" w:id="9"/>
      <w:bookmarkEnd w:id="9"/>
      <w:r w:rsidDel="00000000" w:rsidR="00000000" w:rsidRPr="00000000">
        <w:rPr>
          <w:rFonts w:ascii="Verdana" w:cs="Verdana" w:eastAsia="Verdana" w:hAnsi="Verdana"/>
          <w:b w:val="1"/>
          <w:bCs w:val="1"/>
          <w:color w:val="000000"/>
          <w:sz w:val="26"/>
          <w:szCs w:val="26"/>
          <w:rtl w:val="0"/>
        </w:rPr>
        <w:t xml:space="preserve">Bar Operations &amp; Maintenance</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bartender is only as good as their station. Operational excellence behind the bar is not optional — it directly impacts speed, quality, consistency, and profitability.</w:t>
      </w:r>
    </w:p>
    <w:p w:rsidR="00000000" w:rsidDel="00000000" w:rsidP="00000000" w:rsidRDefault="00000000" w:rsidRPr="00000000" w14:paraId="0000002A">
      <w:pPr>
        <w:numPr>
          <w:ilvl w:val="0"/>
          <w:numId w:val="1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Open and close the bar in strict accordance with established procedures and checklists, ensuring nothing is overlooked at either end of service.</w:t>
      </w:r>
    </w:p>
    <w:p w:rsidR="00000000" w:rsidDel="00000000" w:rsidP="00000000" w:rsidRDefault="00000000" w:rsidRPr="00000000" w14:paraId="0000002B">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 clean, organized, and fully stocked bar station throughout every service period — a disorganized bar is a slow bar.</w:t>
      </w:r>
    </w:p>
    <w:p w:rsidR="00000000" w:rsidDel="00000000" w:rsidP="00000000" w:rsidRDefault="00000000" w:rsidRPr="00000000" w14:paraId="0000002C">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and proactively manage inventory levels, including spirits, liqueurs, mixers, bitters, garnishes, glassware, paper goods, and cleaning supplies.</w:t>
      </w:r>
    </w:p>
    <w:p w:rsidR="00000000" w:rsidDel="00000000" w:rsidP="00000000" w:rsidRDefault="00000000" w:rsidRPr="00000000" w14:paraId="0000002D">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 regular cleaning and sanitization of all bar equipment, glassware, speed rails, ice wells, blenders, and work surfaces in compliance with health and safety standards.</w:t>
      </w:r>
    </w:p>
    <w:p w:rsidR="00000000" w:rsidDel="00000000" w:rsidP="00000000" w:rsidRDefault="00000000" w:rsidRPr="00000000" w14:paraId="0000002E">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proper storage of all perishable items, including fresh juices, dairy, garnishes, and draft lines, in accordance with food safety requirements.</w:t>
      </w:r>
    </w:p>
    <w:p w:rsidR="00000000" w:rsidDel="00000000" w:rsidP="00000000" w:rsidRDefault="00000000" w:rsidRPr="00000000" w14:paraId="0000002F">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daily equipment checks and report any malfunctions, breakages, or safety concerns to management immediately.</w:t>
      </w:r>
    </w:p>
    <w:p w:rsidR="00000000" w:rsidDel="00000000" w:rsidP="00000000" w:rsidRDefault="00000000" w:rsidRPr="00000000" w14:paraId="00000030">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the cleanliness and organization of the back bar, speed rail, and under-bar storage at all times — not only during opening and closing.</w:t>
      </w:r>
    </w:p>
    <w:p w:rsidR="00000000" w:rsidDel="00000000" w:rsidP="00000000" w:rsidRDefault="00000000" w:rsidRPr="00000000" w14:paraId="00000031">
      <w:pPr>
        <w:numPr>
          <w:ilvl w:val="0"/>
          <w:numId w:val="1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up service well and the cocktail station efficiently before service begins, anticipating the needs of the shift ahead based on reservations, events, and seasonal patterns.</w:t>
      </w:r>
    </w:p>
    <w:p w:rsidR="00000000" w:rsidDel="00000000" w:rsidP="00000000" w:rsidRDefault="00000000" w:rsidRPr="00000000" w14:paraId="0000003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swlyw3rwaqp" w:id="10"/>
      <w:bookmarkEnd w:id="10"/>
      <w:r w:rsidDel="00000000" w:rsidR="00000000" w:rsidRPr="00000000">
        <w:rPr>
          <w:rFonts w:ascii="Verdana" w:cs="Verdana" w:eastAsia="Verdana" w:hAnsi="Verdana"/>
          <w:b w:val="1"/>
          <w:bCs w:val="1"/>
          <w:color w:val="000000"/>
          <w:sz w:val="26"/>
          <w:szCs w:val="26"/>
          <w:rtl w:val="0"/>
        </w:rPr>
        <w:t xml:space="preserve">Cash Handling &amp; Financial Responsibility</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transaction at the bar is a representation of the business's financial integrity. Accuracy, honesty, and accountability are non-negotiable in this area.</w:t>
      </w:r>
    </w:p>
    <w:p w:rsidR="00000000" w:rsidDel="00000000" w:rsidP="00000000" w:rsidRDefault="00000000" w:rsidRPr="00000000" w14:paraId="00000034">
      <w:pPr>
        <w:numPr>
          <w:ilvl w:val="0"/>
          <w:numId w:val="1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Process all beverage transactions accurately and efficiently using the establishment's POS system, minimizing errors and correcting any mistakes through the proper authorization process.</w:t>
      </w:r>
    </w:p>
    <w:p w:rsidR="00000000" w:rsidDel="00000000" w:rsidP="00000000" w:rsidRDefault="00000000" w:rsidRPr="00000000" w14:paraId="00000035">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cash, credit card payments, and gratuities with complete accuracy and in strict accordance with company cash handling policies.</w:t>
      </w:r>
    </w:p>
    <w:p w:rsidR="00000000" w:rsidDel="00000000" w:rsidP="00000000" w:rsidRDefault="00000000" w:rsidRPr="00000000" w14:paraId="00000036">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organized, accurate tab management for all bar guests and coordinate check transfers to and from the server team as required.</w:t>
      </w:r>
    </w:p>
    <w:p w:rsidR="00000000" w:rsidDel="00000000" w:rsidP="00000000" w:rsidRDefault="00000000" w:rsidRPr="00000000" w14:paraId="00000037">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Balance the cash register, reconcile payments, and complete daily sales reports accurately at the end of each shift.</w:t>
      </w:r>
    </w:p>
    <w:p w:rsidR="00000000" w:rsidDel="00000000" w:rsidP="00000000" w:rsidRDefault="00000000" w:rsidRPr="00000000" w14:paraId="00000038">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beverage sales throughout service to identify upselling opportunities, slow-moving items, and any discrepancies requiring attention.</w:t>
      </w:r>
    </w:p>
    <w:p w:rsidR="00000000" w:rsidDel="00000000" w:rsidP="00000000" w:rsidRDefault="00000000" w:rsidRPr="00000000" w14:paraId="00000039">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discounts, promotional pricing, and complimentary items only with proper managerial authorization and accurate POS documentation.</w:t>
      </w:r>
    </w:p>
    <w:p w:rsidR="00000000" w:rsidDel="00000000" w:rsidP="00000000" w:rsidRDefault="00000000" w:rsidRPr="00000000" w14:paraId="0000003A">
      <w:pPr>
        <w:numPr>
          <w:ilvl w:val="0"/>
          <w:numId w:val="1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 the financial relationship between pour cost, recipe costing, and profitability — and actively contribute to protecting those margins through accurate pouring and waste reduction.</w:t>
      </w:r>
    </w:p>
    <w:p w:rsidR="00000000" w:rsidDel="00000000" w:rsidP="00000000" w:rsidRDefault="00000000" w:rsidRPr="00000000" w14:paraId="0000003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771vjzbsjl1" w:id="11"/>
      <w:bookmarkEnd w:id="11"/>
      <w:r w:rsidDel="00000000" w:rsidR="00000000" w:rsidRPr="00000000">
        <w:rPr>
          <w:rFonts w:ascii="Verdana" w:cs="Verdana" w:eastAsia="Verdana" w:hAnsi="Verdana"/>
          <w:b w:val="1"/>
          <w:bCs w:val="1"/>
          <w:color w:val="000000"/>
          <w:sz w:val="26"/>
          <w:szCs w:val="26"/>
          <w:rtl w:val="0"/>
        </w:rPr>
        <w:t xml:space="preserve">Legal Compliance &amp; Responsible Beverage Service</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Working behind a bar carries significant legal and ethical responsibility. Every bartender is a licensed operator in practice, and the consequences of non-compliance extend well beyond the individual.</w:t>
      </w:r>
    </w:p>
    <w:p w:rsidR="00000000" w:rsidDel="00000000" w:rsidP="00000000" w:rsidRDefault="00000000" w:rsidRPr="00000000" w14:paraId="0000003D">
      <w:pPr>
        <w:numPr>
          <w:ilvl w:val="0"/>
          <w:numId w:val="1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guest identification thoroughly and consistently, refusing service to anyone who cannot provide valid, government-issued proof of legal drinking age — no exceptions.</w:t>
      </w:r>
    </w:p>
    <w:p w:rsidR="00000000" w:rsidDel="00000000" w:rsidP="00000000" w:rsidRDefault="00000000" w:rsidRPr="00000000" w14:paraId="0000003E">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guest alcohol consumption continuously and proactively throughout service, recognizing the signs of intoxication early and adjusting service accordingly before a situation escalates.</w:t>
      </w:r>
    </w:p>
    <w:p w:rsidR="00000000" w:rsidDel="00000000" w:rsidP="00000000" w:rsidRDefault="00000000" w:rsidRPr="00000000" w14:paraId="0000003F">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responsible beverage service practices at all times, including offering food and water, slowing service pace when appropriate, and involving management before a situation requires a refusal.</w:t>
      </w:r>
    </w:p>
    <w:p w:rsidR="00000000" w:rsidDel="00000000" w:rsidP="00000000" w:rsidRDefault="00000000" w:rsidRPr="00000000" w14:paraId="00000040">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current, comprehensive knowledge of local and national alcohol service laws, licensing regulations, and establishment-specific policies.</w:t>
      </w:r>
    </w:p>
    <w:p w:rsidR="00000000" w:rsidDel="00000000" w:rsidP="00000000" w:rsidRDefault="00000000" w:rsidRPr="00000000" w14:paraId="00000041">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Hold and maintain all required alcohol service training and certification (TIPS, ServSafe Alcohol, or jurisdiction-equivalent), keeping credentials current at all times.</w:t>
      </w:r>
    </w:p>
    <w:p w:rsidR="00000000" w:rsidDel="00000000" w:rsidP="00000000" w:rsidRDefault="00000000" w:rsidRPr="00000000" w14:paraId="00000042">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Refuse service clearly, calmly, and diplomatically when necessary — and understand that doing so protects the guest, the establishment, and your own license to serve</w:t>
      </w:r>
    </w:p>
    <w:p w:rsidR="00000000" w:rsidDel="00000000" w:rsidP="00000000" w:rsidRDefault="00000000" w:rsidRPr="00000000" w14:paraId="00000043">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incidents accurately and completely, including refusals of service, guest altercations, or any situation requiring management or security involvement</w:t>
      </w:r>
    </w:p>
    <w:p w:rsidR="00000000" w:rsidDel="00000000" w:rsidP="00000000" w:rsidRDefault="00000000" w:rsidRPr="00000000" w14:paraId="00000044">
      <w:pPr>
        <w:numPr>
          <w:ilvl w:val="0"/>
          <w:numId w:val="1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allow a visibly intoxicated guest to leave in a condition that puts themselves or others at risk — understand and apply dram shop liability awareness in all service decisions.</w:t>
      </w:r>
    </w:p>
    <w:p w:rsidR="00000000" w:rsidDel="00000000" w:rsidP="00000000" w:rsidRDefault="00000000" w:rsidRPr="00000000" w14:paraId="0000004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43kbvuqhth8" w:id="12"/>
      <w:bookmarkEnd w:id="12"/>
      <w:r w:rsidDel="00000000" w:rsidR="00000000" w:rsidRPr="00000000">
        <w:rPr>
          <w:rFonts w:ascii="Verdana" w:cs="Verdana" w:eastAsia="Verdana" w:hAnsi="Verdana"/>
          <w:b w:val="1"/>
          <w:bCs w:val="1"/>
          <w:color w:val="000000"/>
          <w:sz w:val="26"/>
          <w:szCs w:val="26"/>
          <w:rtl w:val="0"/>
        </w:rPr>
        <w:t xml:space="preserve">Team Collaboration &amp; Support</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bar does not operate in isolation. Your ability to communicate, collaborate, and support those around you is as important as your technical skills.</w:t>
      </w:r>
    </w:p>
    <w:p w:rsidR="00000000" w:rsidDel="00000000" w:rsidP="00000000" w:rsidRDefault="00000000" w:rsidRPr="00000000" w14:paraId="00000047">
      <w:pPr>
        <w:numPr>
          <w:ilvl w:val="0"/>
          <w:numId w:val="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Coordinate seamlessly and proactively with servers, food runners, kitchen staff, hosts, and management to ensure efficient, consistent service delivery across the entire operation.</w:t>
      </w:r>
    </w:p>
    <w:p w:rsidR="00000000" w:rsidDel="00000000" w:rsidP="00000000" w:rsidRDefault="00000000" w:rsidRPr="00000000" w14:paraId="00000048">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Support the broader restaurant operation by assisting with food service, table clearing, or guest management during peak periods or unexpected staffing challenges.</w:t>
      </w:r>
    </w:p>
    <w:p w:rsidR="00000000" w:rsidDel="00000000" w:rsidP="00000000" w:rsidRDefault="00000000" w:rsidRPr="00000000" w14:paraId="00000049">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Communicate clearly and timely with team members regarding guest needs, 86'd items, inventory shortages, equipment issues, and any operational concerns affecting service.</w:t>
      </w:r>
    </w:p>
    <w:p w:rsidR="00000000" w:rsidDel="00000000" w:rsidP="00000000" w:rsidRDefault="00000000" w:rsidRPr="00000000" w14:paraId="0000004A">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an active role in training and mentoring junior bar staff and new team members, sharing knowledge generously and modeling the standards the establishment expects</w:t>
      </w:r>
    </w:p>
    <w:p w:rsidR="00000000" w:rsidDel="00000000" w:rsidP="00000000" w:rsidRDefault="00000000" w:rsidRPr="00000000" w14:paraId="0000004B">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Participate constructively in pre-shift meetings, training sessions, menu tastings, and team-building activities — contributing ideas and feedback rather than simply attending.</w:t>
      </w:r>
    </w:p>
    <w:p w:rsidR="00000000" w:rsidDel="00000000" w:rsidP="00000000" w:rsidRDefault="00000000" w:rsidRPr="00000000" w14:paraId="0000004C">
      <w:pPr>
        <w:numPr>
          <w:ilvl w:val="0"/>
          <w:numId w:val="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Foster a positive, supportive team culture behind the bar that makes colleagues want to perform at their best and guests feel the positive energy it generates.</w:t>
      </w:r>
    </w:p>
    <w:p w:rsidR="00000000" w:rsidDel="00000000" w:rsidP="00000000" w:rsidRDefault="00000000" w:rsidRPr="00000000" w14:paraId="000000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obb9tldpm21" w:id="13"/>
      <w:bookmarkEnd w:id="13"/>
      <w:r w:rsidDel="00000000" w:rsidR="00000000" w:rsidRPr="00000000">
        <w:rPr>
          <w:rFonts w:ascii="Verdana" w:cs="Verdana" w:eastAsia="Verdana" w:hAnsi="Verdana"/>
          <w:b w:val="1"/>
          <w:bCs w:val="1"/>
          <w:color w:val="000000"/>
          <w:sz w:val="26"/>
          <w:szCs w:val="26"/>
          <w:rtl w:val="0"/>
        </w:rPr>
        <w:t xml:space="preserve">Inventory &amp; Cost Control</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Profitability behind the bar is a shared responsibility. Every pour, every wasted ingredient, and every unrecorded spillage directly affects the bottom line.</w:t>
      </w:r>
    </w:p>
    <w:p w:rsidR="00000000" w:rsidDel="00000000" w:rsidP="00000000" w:rsidRDefault="00000000" w:rsidRPr="00000000" w14:paraId="0000004F">
      <w:pPr>
        <w:numPr>
          <w:ilvl w:val="0"/>
          <w:numId w:val="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Actively participate in weekly and monthly inventory counts, conducting physical counts accurately and reporting discrepancies immediately.</w:t>
      </w:r>
    </w:p>
    <w:p w:rsidR="00000000" w:rsidDel="00000000" w:rsidP="00000000" w:rsidRDefault="00000000" w:rsidRPr="00000000" w14:paraId="00000050">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pour costs and product waste on an ongoing basis, flagging patterns of excess loss and proactively suggesting corrective measures.</w:t>
      </w:r>
    </w:p>
    <w:p w:rsidR="00000000" w:rsidDel="00000000" w:rsidP="00000000" w:rsidRDefault="00000000" w:rsidRPr="00000000" w14:paraId="00000051">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and maintain proper portion control on every pour, every shift — not just during observed periods or manager walkthroughs.</w:t>
      </w:r>
    </w:p>
    <w:p w:rsidR="00000000" w:rsidDel="00000000" w:rsidP="00000000" w:rsidRDefault="00000000" w:rsidRPr="00000000" w14:paraId="00000052">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Report inventory discrepancies, suspected theft, or unexplained variances to management promptly and through the appropriate channel.</w:t>
      </w:r>
    </w:p>
    <w:p w:rsidR="00000000" w:rsidDel="00000000" w:rsidP="00000000" w:rsidRDefault="00000000" w:rsidRPr="00000000" w14:paraId="00000053">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working knowledge of product costs, supplier pricing, and the financial impact of recipe changes or premium product substitutions.</w:t>
      </w:r>
    </w:p>
    <w:p w:rsidR="00000000" w:rsidDel="00000000" w:rsidP="00000000" w:rsidRDefault="00000000" w:rsidRPr="00000000" w14:paraId="00000054">
      <w:pPr>
        <w:numPr>
          <w:ilvl w:val="0"/>
          <w:numId w:val="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Assist with ordering recommendations based on consumption patterns, upcoming events, and seasonal menu requirements.</w:t>
      </w:r>
    </w:p>
    <w:p w:rsidR="00000000" w:rsidDel="00000000" w:rsidP="00000000" w:rsidRDefault="00000000" w:rsidRPr="00000000" w14:paraId="00000055">
      <w:pPr>
        <w:pStyle w:val="Heading2"/>
        <w:keepNext w:val="0"/>
        <w:keepLines w:val="0"/>
        <w:spacing w:after="80" w:lineRule="auto"/>
        <w:rPr>
          <w:rFonts w:ascii="Verdana" w:cs="Verdana" w:eastAsia="Verdana" w:hAnsi="Verdana"/>
          <w:b w:val="1"/>
          <w:bCs w:val="1"/>
          <w:sz w:val="34"/>
          <w:szCs w:val="34"/>
        </w:rPr>
      </w:pPr>
      <w:bookmarkStart w:colFirst="0" w:colLast="0" w:name="_heading=h.fd2yyfrmyjvw" w:id="14"/>
      <w:bookmarkEnd w:id="14"/>
      <w:r w:rsidDel="00000000" w:rsidR="00000000" w:rsidRPr="00000000">
        <w:rPr>
          <w:rFonts w:ascii="Verdana" w:cs="Verdana" w:eastAsia="Verdana" w:hAnsi="Verdana"/>
          <w:b w:val="1"/>
          <w:bCs w:val="1"/>
          <w:sz w:val="34"/>
          <w:szCs w:val="34"/>
          <w:rtl w:val="0"/>
        </w:rPr>
        <w:t xml:space="preserve">Required Qualifications</w:t>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p1kvoc9oe8b" w:id="15"/>
      <w:bookmarkEnd w:id="15"/>
      <w:r w:rsidDel="00000000" w:rsidR="00000000" w:rsidRPr="00000000">
        <w:rPr>
          <w:rFonts w:ascii="Verdana" w:cs="Verdana" w:eastAsia="Verdana" w:hAnsi="Verdana"/>
          <w:b w:val="1"/>
          <w:bCs w:val="1"/>
          <w:color w:val="000000"/>
          <w:sz w:val="26"/>
          <w:szCs w:val="26"/>
          <w:rtl w:val="0"/>
        </w:rPr>
        <w:t xml:space="preserve">Essential Skills &amp; Experience</w:t>
      </w:r>
    </w:p>
    <w:p w:rsidR="00000000" w:rsidDel="00000000" w:rsidP="00000000" w:rsidRDefault="00000000" w:rsidRPr="00000000" w14:paraId="00000057">
      <w:pPr>
        <w:numPr>
          <w:ilvl w:val="0"/>
          <w:numId w:val="1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Minimum 2–3 years of bartending experience in a high-volume restaurant, hotel bar, or hospitality environment</w:t>
      </w:r>
    </w:p>
    <w:p w:rsidR="00000000" w:rsidDel="00000000" w:rsidP="00000000" w:rsidRDefault="00000000" w:rsidRPr="00000000" w14:paraId="00000058">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Comprehensive, demonstrable knowledge of classic and contemporary cocktails, beer styles, wine service, and spirits across all major categories</w:t>
      </w:r>
    </w:p>
    <w:p w:rsidR="00000000" w:rsidDel="00000000" w:rsidP="00000000" w:rsidRDefault="00000000" w:rsidRPr="00000000" w14:paraId="00000059">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Proven ability to maintain quality, accuracy, and professionalism under high-pressure, high-volume service conditions</w:t>
      </w:r>
    </w:p>
    <w:p w:rsidR="00000000" w:rsidDel="00000000" w:rsidP="00000000" w:rsidRDefault="00000000" w:rsidRPr="00000000" w14:paraId="0000005A">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Excellent verbal communication skills with the ability to adapt tone, pace, and content to a wide range of guests and situations</w:t>
      </w:r>
    </w:p>
    <w:p w:rsidR="00000000" w:rsidDel="00000000" w:rsidP="00000000" w:rsidRDefault="00000000" w:rsidRPr="00000000" w14:paraId="0000005B">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Strong numeracy and mathematical aptitude for accurate cash handling, inventory management, and recipe costing</w:t>
      </w:r>
    </w:p>
    <w:p w:rsidR="00000000" w:rsidDel="00000000" w:rsidP="00000000" w:rsidRDefault="00000000" w:rsidRPr="00000000" w14:paraId="0000005C">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Current, valid alcohol service certification (TIPS, ServSafe Alcohol, or jurisdiction-equivalent) — must be maintained throughout employment.</w:t>
      </w:r>
    </w:p>
    <w:p w:rsidR="00000000" w:rsidDel="00000000" w:rsidP="00000000" w:rsidRDefault="00000000" w:rsidRPr="00000000" w14:paraId="0000005D">
      <w:pPr>
        <w:numPr>
          <w:ilvl w:val="0"/>
          <w:numId w:val="1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Fully flexible availability, including evenings, late nights, weekends, and public holidays — this role is primarily an evening and weekend position.</w:t>
      </w:r>
    </w:p>
    <w:p w:rsidR="00000000" w:rsidDel="00000000" w:rsidP="00000000" w:rsidRDefault="00000000" w:rsidRPr="00000000" w14:paraId="0000005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6w23frbczsj" w:id="16"/>
      <w:bookmarkEnd w:id="16"/>
      <w:r w:rsidDel="00000000" w:rsidR="00000000" w:rsidRPr="00000000">
        <w:rPr>
          <w:rFonts w:ascii="Verdana" w:cs="Verdana" w:eastAsia="Verdana" w:hAnsi="Verdana"/>
          <w:b w:val="1"/>
          <w:bCs w:val="1"/>
          <w:color w:val="000000"/>
          <w:sz w:val="26"/>
          <w:szCs w:val="26"/>
          <w:rtl w:val="0"/>
        </w:rPr>
        <w:t xml:space="preserve">Preferred Qualifications</w:t>
      </w:r>
    </w:p>
    <w:p w:rsidR="00000000" w:rsidDel="00000000" w:rsidP="00000000" w:rsidRDefault="00000000" w:rsidRPr="00000000" w14:paraId="0000005F">
      <w:pPr>
        <w:numPr>
          <w:ilvl w:val="0"/>
          <w:numId w:val="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Formal bartending school qualification or equivalent structured professional training</w:t>
      </w:r>
    </w:p>
    <w:p w:rsidR="00000000" w:rsidDel="00000000" w:rsidP="00000000" w:rsidRDefault="00000000" w:rsidRPr="00000000" w14:paraId="00000060">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experience with craft cocktail development, seasonal menu creation, and premium spirits knowledge</w:t>
      </w:r>
    </w:p>
    <w:p w:rsidR="00000000" w:rsidDel="00000000" w:rsidP="00000000" w:rsidRDefault="00000000" w:rsidRPr="00000000" w14:paraId="00000061">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Previous experience in fine dining, upscale cocktail bars, or hotel beverage operations</w:t>
      </w:r>
    </w:p>
    <w:p w:rsidR="00000000" w:rsidDel="00000000" w:rsidP="00000000" w:rsidRDefault="00000000" w:rsidRPr="00000000" w14:paraId="00000062">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Certified Specialist of Spirits (CSS), WSET, or equivalent beverage education qualification</w:t>
      </w:r>
    </w:p>
    <w:p w:rsidR="00000000" w:rsidDel="00000000" w:rsidP="00000000" w:rsidRDefault="00000000" w:rsidRPr="00000000" w14:paraId="00000063">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Knowledge of beer brewing processes, fermentation, and craft beer culture</w:t>
      </w:r>
    </w:p>
    <w:p w:rsidR="00000000" w:rsidDel="00000000" w:rsidP="00000000" w:rsidRDefault="00000000" w:rsidRPr="00000000" w14:paraId="00000064">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Bilingual or multilingual capabilities relevant to the local guest demographic</w:t>
      </w:r>
    </w:p>
    <w:p w:rsidR="00000000" w:rsidDel="00000000" w:rsidP="00000000" w:rsidRDefault="00000000" w:rsidRPr="00000000" w14:paraId="00000065">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Current food safety handler certification</w:t>
      </w:r>
    </w:p>
    <w:p w:rsidR="00000000" w:rsidDel="00000000" w:rsidP="00000000" w:rsidRDefault="00000000" w:rsidRPr="00000000" w14:paraId="00000066">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Hands-on experience with inventory management systems, bar-specific POS platforms, and digital ordering tools</w:t>
      </w:r>
    </w:p>
    <w:p w:rsidR="00000000" w:rsidDel="00000000" w:rsidP="00000000" w:rsidRDefault="00000000" w:rsidRPr="00000000" w14:paraId="00000067">
      <w:pPr>
        <w:numPr>
          <w:ilvl w:val="0"/>
          <w:numId w:val="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Demonstrable experience in mentoring or supervising junior bar staff</w:t>
      </w:r>
    </w:p>
    <w:p w:rsidR="00000000" w:rsidDel="00000000" w:rsidP="00000000" w:rsidRDefault="00000000" w:rsidRPr="00000000" w14:paraId="0000006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hxofol23jp7" w:id="17"/>
      <w:bookmarkEnd w:id="17"/>
      <w:r w:rsidDel="00000000" w:rsidR="00000000" w:rsidRPr="00000000">
        <w:rPr>
          <w:rFonts w:ascii="Verdana" w:cs="Verdana" w:eastAsia="Verdana" w:hAnsi="Verdana"/>
          <w:b w:val="1"/>
          <w:bCs w:val="1"/>
          <w:color w:val="000000"/>
          <w:sz w:val="26"/>
          <w:szCs w:val="26"/>
          <w:rtl w:val="0"/>
        </w:rPr>
        <w:t xml:space="preserve">Technical Skills</w:t>
      </w:r>
    </w:p>
    <w:p w:rsidR="00000000" w:rsidDel="00000000" w:rsidP="00000000" w:rsidRDefault="00000000" w:rsidRPr="00000000" w14:paraId="00000069">
      <w:pPr>
        <w:numPr>
          <w:ilvl w:val="0"/>
          <w:numId w:val="1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Proficiency with modern POS systems, payment processing equipment, and digital tab management</w:t>
      </w:r>
    </w:p>
    <w:p w:rsidR="00000000" w:rsidDel="00000000" w:rsidP="00000000" w:rsidRDefault="00000000" w:rsidRPr="00000000" w14:paraId="0000006A">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Thorough knowledge of proper glassware selection, bar tool usage, and cocktail equipment maintenance</w:t>
      </w:r>
    </w:p>
    <w:p w:rsidR="00000000" w:rsidDel="00000000" w:rsidP="00000000" w:rsidRDefault="00000000" w:rsidRPr="00000000" w14:paraId="0000006B">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Understanding of draft beer system operation, line cleaning procedures, and CO2/nitrogen gas management</w:t>
      </w:r>
    </w:p>
    <w:p w:rsidR="00000000" w:rsidDel="00000000" w:rsidP="00000000" w:rsidRDefault="00000000" w:rsidRPr="00000000" w14:paraId="0000006C">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Working knowledge of wine preservation systems, Coravin usage, and cellar temperature management</w:t>
      </w:r>
    </w:p>
    <w:p w:rsidR="00000000" w:rsidDel="00000000" w:rsidP="00000000" w:rsidRDefault="00000000" w:rsidRPr="00000000" w14:paraId="0000006D">
      <w:pPr>
        <w:numPr>
          <w:ilvl w:val="0"/>
          <w:numId w:val="1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Familiarity with social media content creation for promoting beverage specials and engaging local hospitality audiences (preferred)</w:t>
      </w:r>
    </w:p>
    <w:p w:rsidR="00000000" w:rsidDel="00000000" w:rsidP="00000000" w:rsidRDefault="00000000" w:rsidRPr="00000000" w14:paraId="0000006E">
      <w:pPr>
        <w:pStyle w:val="Heading2"/>
        <w:keepNext w:val="0"/>
        <w:keepLines w:val="0"/>
        <w:spacing w:after="80" w:lineRule="auto"/>
        <w:rPr>
          <w:rFonts w:ascii="Verdana" w:cs="Verdana" w:eastAsia="Verdana" w:hAnsi="Verdana"/>
          <w:b w:val="1"/>
          <w:bCs w:val="1"/>
          <w:sz w:val="34"/>
          <w:szCs w:val="34"/>
        </w:rPr>
      </w:pPr>
      <w:bookmarkStart w:colFirst="0" w:colLast="0" w:name="_heading=h.n2e53d6auprz" w:id="18"/>
      <w:bookmarkEnd w:id="18"/>
      <w:r w:rsidDel="00000000" w:rsidR="00000000" w:rsidRPr="00000000">
        <w:rPr>
          <w:rFonts w:ascii="Verdana" w:cs="Verdana" w:eastAsia="Verdana" w:hAnsi="Verdana"/>
          <w:b w:val="1"/>
          <w:bCs w:val="1"/>
          <w:sz w:val="34"/>
          <w:szCs w:val="34"/>
          <w:rtl w:val="0"/>
        </w:rPr>
        <w:t xml:space="preserve">Physical Requirements &amp; Work Environment</w:t>
      </w:r>
    </w:p>
    <w:p w:rsidR="00000000" w:rsidDel="00000000" w:rsidP="00000000" w:rsidRDefault="00000000" w:rsidRPr="00000000" w14:paraId="0000006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9gohay8hfks" w:id="19"/>
      <w:bookmarkEnd w:id="19"/>
      <w:r w:rsidDel="00000000" w:rsidR="00000000" w:rsidRPr="00000000">
        <w:rPr>
          <w:rFonts w:ascii="Verdana" w:cs="Verdana" w:eastAsia="Verdana" w:hAnsi="Verdana"/>
          <w:b w:val="1"/>
          <w:bCs w:val="1"/>
          <w:color w:val="000000"/>
          <w:sz w:val="26"/>
          <w:szCs w:val="26"/>
          <w:rtl w:val="0"/>
        </w:rPr>
        <w:t xml:space="preserve">Physical Demands</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a physically demanding role performed in a fast-paced environment. Candidates must be fully capable of meeting the following requirements on a consistent, sustained basis:</w:t>
      </w:r>
    </w:p>
    <w:p w:rsidR="00000000" w:rsidDel="00000000" w:rsidP="00000000" w:rsidRDefault="00000000" w:rsidRPr="00000000" w14:paraId="00000071">
      <w:pPr>
        <w:numPr>
          <w:ilvl w:val="0"/>
          <w:numId w:val="1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stand, move, and remain active behind the bar for full shifts of 8 hours or more without significant rest periods</w:t>
      </w:r>
    </w:p>
    <w:p w:rsidR="00000000" w:rsidDel="00000000" w:rsidP="00000000" w:rsidRDefault="00000000" w:rsidRPr="00000000" w14:paraId="00000072">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Fine manual dexterity for precise cocktail preparation, delicate garnish work, and careful glassware handling</w:t>
      </w:r>
    </w:p>
    <w:p w:rsidR="00000000" w:rsidDel="00000000" w:rsidP="00000000" w:rsidRDefault="00000000" w:rsidRPr="00000000" w14:paraId="00000073">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lift, carry, and maneuver up to 35 pounds regularly, including full kegs, cases of spirits, bags of ice, and stocked glassware racks</w:t>
      </w:r>
    </w:p>
    <w:p w:rsidR="00000000" w:rsidDel="00000000" w:rsidP="00000000" w:rsidRDefault="00000000" w:rsidRPr="00000000" w14:paraId="00000074">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Capacity to work in a fast-paced, physically demanding environment involving frequent bending, reaching, twisting, and repetitive arm and wrist movement</w:t>
      </w:r>
    </w:p>
    <w:p w:rsidR="00000000" w:rsidDel="00000000" w:rsidP="00000000" w:rsidRDefault="00000000" w:rsidRPr="00000000" w14:paraId="00000075">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vision at close range for precise measuring, label reading, and garnish preparation</w:t>
      </w:r>
    </w:p>
    <w:p w:rsidR="00000000" w:rsidDel="00000000" w:rsidP="00000000" w:rsidRDefault="00000000" w:rsidRPr="00000000" w14:paraId="00000076">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work efficiently in close physical proximity to team members in a confined bar environment during peak service periods</w:t>
      </w:r>
    </w:p>
    <w:p w:rsidR="00000000" w:rsidDel="00000000" w:rsidP="00000000" w:rsidRDefault="00000000" w:rsidRPr="00000000" w14:paraId="00000077">
      <w:pPr>
        <w:numPr>
          <w:ilvl w:val="0"/>
          <w:numId w:val="1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Tolerance for extended periods of standing on hard surfaces — appropriate footwear is strongly recommended</w:t>
      </w:r>
    </w:p>
    <w:p w:rsidR="00000000" w:rsidDel="00000000" w:rsidP="00000000" w:rsidRDefault="00000000" w:rsidRPr="00000000" w14:paraId="0000007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2d72yj9syqe" w:id="20"/>
      <w:bookmarkEnd w:id="20"/>
      <w:r w:rsidDel="00000000" w:rsidR="00000000" w:rsidRPr="00000000">
        <w:rPr>
          <w:rFonts w:ascii="Verdana" w:cs="Verdana" w:eastAsia="Verdana" w:hAnsi="Verdana"/>
          <w:b w:val="1"/>
          <w:bCs w:val="1"/>
          <w:color w:val="000000"/>
          <w:sz w:val="26"/>
          <w:szCs w:val="26"/>
          <w:rtl w:val="0"/>
        </w:rPr>
        <w:t xml:space="preserve">Work Environment</w:t>
      </w:r>
    </w:p>
    <w:p w:rsidR="00000000" w:rsidDel="00000000" w:rsidP="00000000" w:rsidRDefault="00000000" w:rsidRPr="00000000" w14:paraId="00000079">
      <w:pPr>
        <w:numPr>
          <w:ilvl w:val="0"/>
          <w:numId w:val="1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High-energy, fast-paced bar and restaurant environment with varying levels of noise, foot traffic, and intensity throughout the shift</w:t>
      </w:r>
    </w:p>
    <w:p w:rsidR="00000000" w:rsidDel="00000000" w:rsidP="00000000" w:rsidRDefault="00000000" w:rsidRPr="00000000" w14:paraId="0000007A">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exposure to loud music, ambient crowd noise, and the general stimulation of a busy hospitality venue</w:t>
      </w:r>
    </w:p>
    <w:p w:rsidR="00000000" w:rsidDel="00000000" w:rsidP="00000000" w:rsidRDefault="00000000" w:rsidRPr="00000000" w14:paraId="0000007B">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Routine handling of potentially hazardous items, including sharp tools, broken glassware, cleaning chemicals, and hot equipment</w:t>
      </w:r>
    </w:p>
    <w:p w:rsidR="00000000" w:rsidDel="00000000" w:rsidP="00000000" w:rsidRDefault="00000000" w:rsidRPr="00000000" w14:paraId="0000007C">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Variable temperature exposure, including hot kitchen adjacency and cold refrigeration unit access</w:t>
      </w:r>
    </w:p>
    <w:p w:rsidR="00000000" w:rsidDel="00000000" w:rsidP="00000000" w:rsidRDefault="00000000" w:rsidRPr="00000000" w14:paraId="0000007D">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Evening, late-night, weekend, and public holiday schedule requirements are a standard and non-negotiable feature of this role.</w:t>
      </w:r>
    </w:p>
    <w:p w:rsidR="00000000" w:rsidDel="00000000" w:rsidP="00000000" w:rsidRDefault="00000000" w:rsidRPr="00000000" w14:paraId="0000007E">
      <w:pPr>
        <w:numPr>
          <w:ilvl w:val="0"/>
          <w:numId w:val="1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Occasional interaction with guests who are intoxicated, difficult, or confrontational — requiring composure, de-escalation skills, and clear professional boundaries</w:t>
      </w:r>
    </w:p>
    <w:p w:rsidR="00000000" w:rsidDel="00000000" w:rsidP="00000000" w:rsidRDefault="00000000" w:rsidRPr="00000000" w14:paraId="0000007F">
      <w:pPr>
        <w:pStyle w:val="Heading2"/>
        <w:keepNext w:val="0"/>
        <w:keepLines w:val="0"/>
        <w:spacing w:after="80" w:lineRule="auto"/>
        <w:rPr>
          <w:rFonts w:ascii="Verdana" w:cs="Verdana" w:eastAsia="Verdana" w:hAnsi="Verdana"/>
          <w:b w:val="1"/>
          <w:bCs w:val="1"/>
          <w:sz w:val="34"/>
          <w:szCs w:val="34"/>
        </w:rPr>
      </w:pPr>
      <w:bookmarkStart w:colFirst="0" w:colLast="0" w:name="_heading=h.kyf840ksu4uo" w:id="21"/>
      <w:bookmarkEnd w:id="21"/>
      <w:r w:rsidDel="00000000" w:rsidR="00000000" w:rsidRPr="00000000">
        <w:rPr>
          <w:rFonts w:ascii="Verdana" w:cs="Verdana" w:eastAsia="Verdana" w:hAnsi="Verdana"/>
          <w:b w:val="1"/>
          <w:bCs w:val="1"/>
          <w:sz w:val="34"/>
          <w:szCs w:val="34"/>
          <w:rtl w:val="0"/>
        </w:rPr>
        <w:t xml:space="preserve">Performance Expectations</w:t>
      </w:r>
    </w:p>
    <w:p w:rsidR="00000000" w:rsidDel="00000000" w:rsidP="00000000" w:rsidRDefault="00000000" w:rsidRPr="00000000" w14:paraId="0000008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f5e99k5qpzr" w:id="22"/>
      <w:bookmarkEnd w:id="22"/>
      <w:r w:rsidDel="00000000" w:rsidR="00000000" w:rsidRPr="00000000">
        <w:rPr>
          <w:rFonts w:ascii="Verdana" w:cs="Verdana" w:eastAsia="Verdana" w:hAnsi="Verdana"/>
          <w:b w:val="1"/>
          <w:bCs w:val="1"/>
          <w:color w:val="000000"/>
          <w:sz w:val="26"/>
          <w:szCs w:val="26"/>
          <w:rtl w:val="0"/>
        </w:rPr>
        <w:t xml:space="preserve">Service Standards</w:t>
      </w:r>
    </w:p>
    <w:p w:rsidR="00000000" w:rsidDel="00000000" w:rsidP="00000000" w:rsidRDefault="00000000" w:rsidRPr="00000000" w14:paraId="00000081">
      <w:pPr>
        <w:numPr>
          <w:ilvl w:val="0"/>
          <w:numId w:val="1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professional personal presentation, grooming, and demeanor fully consistent with the establishment's brand identity and uniform standards at all times.</w:t>
      </w:r>
    </w:p>
    <w:p w:rsidR="00000000" w:rsidDel="00000000" w:rsidP="00000000" w:rsidRDefault="00000000" w:rsidRPr="00000000" w14:paraId="00000082">
      <w:pPr>
        <w:numPr>
          <w:ilvl w:val="0"/>
          <w:numId w:val="1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 reliable punctuality, consistent attendance, and proactive communication regarding any scheduling challenges well in advance.</w:t>
      </w:r>
    </w:p>
    <w:p w:rsidR="00000000" w:rsidDel="00000000" w:rsidP="00000000" w:rsidRDefault="00000000" w:rsidRPr="00000000" w14:paraId="00000083">
      <w:pPr>
        <w:numPr>
          <w:ilvl w:val="0"/>
          <w:numId w:val="1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Achieve or exceed beverage sales targets, upselling goals, and average ticket benchmarks set by the Bar Manager.</w:t>
      </w:r>
    </w:p>
    <w:p w:rsidR="00000000" w:rsidDel="00000000" w:rsidP="00000000" w:rsidRDefault="00000000" w:rsidRPr="00000000" w14:paraId="00000084">
      <w:pPr>
        <w:numPr>
          <w:ilvl w:val="0"/>
          <w:numId w:val="1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Uphold the highest standards of cleanliness, organization, and food safety compliance across all bar areas throughout every shift.</w:t>
      </w:r>
    </w:p>
    <w:p w:rsidR="00000000" w:rsidDel="00000000" w:rsidP="00000000" w:rsidRDefault="00000000" w:rsidRPr="00000000" w14:paraId="00000085">
      <w:pPr>
        <w:numPr>
          <w:ilvl w:val="0"/>
          <w:numId w:val="1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Contribute positively and constructively to team morale, workplace culture, and the overall energy of the establishment.</w:t>
      </w:r>
    </w:p>
    <w:p w:rsidR="00000000" w:rsidDel="00000000" w:rsidP="00000000" w:rsidRDefault="00000000" w:rsidRPr="00000000" w14:paraId="0000008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i0lfcruotwk" w:id="23"/>
      <w:bookmarkEnd w:id="23"/>
      <w:r w:rsidDel="00000000" w:rsidR="00000000" w:rsidRPr="00000000">
        <w:rPr>
          <w:rFonts w:ascii="Verdana" w:cs="Verdana" w:eastAsia="Verdana" w:hAnsi="Verdana"/>
          <w:b w:val="1"/>
          <w:bCs w:val="1"/>
          <w:color w:val="000000"/>
          <w:sz w:val="26"/>
          <w:szCs w:val="26"/>
          <w:rtl w:val="0"/>
        </w:rPr>
        <w:t xml:space="preserve">Key Performance Indicators</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Performance in this role will be assessed against the following measurable indicators on a regular basis:</w:t>
      </w:r>
    </w:p>
    <w:p w:rsidR="00000000" w:rsidDel="00000000" w:rsidP="00000000" w:rsidRDefault="00000000" w:rsidRPr="00000000" w14:paraId="00000088">
      <w:pPr>
        <w:numPr>
          <w:ilvl w:val="0"/>
          <w:numId w:val="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satisfaction scores, verbal feedback, and online review sentiment relating to the bar experience</w:t>
      </w:r>
    </w:p>
    <w:p w:rsidR="00000000" w:rsidDel="00000000" w:rsidP="00000000" w:rsidRDefault="00000000" w:rsidRPr="00000000" w14:paraId="00000089">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Beverage sales volume, average ticket size, and upsell conversion rate</w:t>
      </w:r>
    </w:p>
    <w:p w:rsidR="00000000" w:rsidDel="00000000" w:rsidP="00000000" w:rsidRDefault="00000000" w:rsidRPr="00000000" w14:paraId="0000008A">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Inventory accuracy, purchase cost percentage, and documented waste minimization</w:t>
      </w:r>
    </w:p>
    <w:p w:rsidR="00000000" w:rsidDel="00000000" w:rsidP="00000000" w:rsidRDefault="00000000" w:rsidRPr="00000000" w14:paraId="0000008B">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Speed of service, order accuracy rate, and ticket time compliance</w:t>
      </w:r>
    </w:p>
    <w:p w:rsidR="00000000" w:rsidDel="00000000" w:rsidP="00000000" w:rsidRDefault="00000000" w:rsidRPr="00000000" w14:paraId="0000008C">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collaboration effectiveness as assessed by peers and management</w:t>
      </w:r>
    </w:p>
    <w:p w:rsidR="00000000" w:rsidDel="00000000" w:rsidP="00000000" w:rsidRDefault="00000000" w:rsidRPr="00000000" w14:paraId="0000008D">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compliance with legal, safety, health, and licensing requirements — zero tolerance for violations in this area</w:t>
      </w:r>
    </w:p>
    <w:p w:rsidR="00000000" w:rsidDel="00000000" w:rsidP="00000000" w:rsidRDefault="00000000" w:rsidRPr="00000000" w14:paraId="0000008E">
      <w:pPr>
        <w:numPr>
          <w:ilvl w:val="0"/>
          <w:numId w:val="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Attendance record, punctuality, and reliability over rolling review periods</w:t>
      </w:r>
    </w:p>
    <w:p w:rsidR="00000000" w:rsidDel="00000000" w:rsidP="00000000" w:rsidRDefault="00000000" w:rsidRPr="00000000" w14:paraId="0000008F">
      <w:pPr>
        <w:pStyle w:val="Heading2"/>
        <w:keepNext w:val="0"/>
        <w:keepLines w:val="0"/>
        <w:spacing w:after="80" w:lineRule="auto"/>
        <w:rPr>
          <w:rFonts w:ascii="Verdana" w:cs="Verdana" w:eastAsia="Verdana" w:hAnsi="Verdana"/>
          <w:b w:val="1"/>
          <w:bCs w:val="1"/>
          <w:sz w:val="34"/>
          <w:szCs w:val="34"/>
        </w:rPr>
      </w:pPr>
      <w:bookmarkStart w:colFirst="0" w:colLast="0" w:name="_heading=h.5h7avyfcd85n" w:id="24"/>
      <w:bookmarkEnd w:id="24"/>
      <w:r w:rsidDel="00000000" w:rsidR="00000000" w:rsidRPr="00000000">
        <w:rPr>
          <w:rFonts w:ascii="Verdana" w:cs="Verdana" w:eastAsia="Verdana" w:hAnsi="Verdana"/>
          <w:b w:val="1"/>
          <w:bCs w:val="1"/>
          <w:sz w:val="34"/>
          <w:szCs w:val="34"/>
          <w:rtl w:val="0"/>
        </w:rPr>
        <w:t xml:space="preserve">Compensation &amp; Benefits</w:t>
      </w:r>
    </w:p>
    <w:p w:rsidR="00000000" w:rsidDel="00000000" w:rsidP="00000000" w:rsidRDefault="00000000" w:rsidRPr="00000000" w14:paraId="0000009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vlhvad6uycz" w:id="25"/>
      <w:bookmarkEnd w:id="25"/>
      <w:r w:rsidDel="00000000" w:rsidR="00000000" w:rsidRPr="00000000">
        <w:rPr>
          <w:rFonts w:ascii="Verdana" w:cs="Verdana" w:eastAsia="Verdana" w:hAnsi="Verdana"/>
          <w:b w:val="1"/>
          <w:bCs w:val="1"/>
          <w:color w:val="000000"/>
          <w:sz w:val="26"/>
          <w:szCs w:val="26"/>
          <w:rtl w:val="0"/>
        </w:rPr>
        <w:t xml:space="preserve">Compensation Structure</w:t>
      </w:r>
    </w:p>
    <w:p w:rsidR="00000000" w:rsidDel="00000000" w:rsidP="00000000" w:rsidRDefault="00000000" w:rsidRPr="00000000" w14:paraId="00000091">
      <w:pPr>
        <w:numPr>
          <w:ilvl w:val="0"/>
          <w:numId w:val="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Competitive base hourly wage commensurate with experience and skill level</w:t>
      </w:r>
    </w:p>
    <w:p w:rsidR="00000000" w:rsidDel="00000000" w:rsidP="00000000" w:rsidRDefault="00000000" w:rsidRPr="00000000" w14:paraId="00000092">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Gratuity income in addition to base wage — bartending at this level offers meaningful earning potential through tips</w:t>
      </w:r>
    </w:p>
    <w:p w:rsidR="00000000" w:rsidDel="00000000" w:rsidP="00000000" w:rsidRDefault="00000000" w:rsidRPr="00000000" w14:paraId="00000093">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Performance-based bonuses and sales incentive programs tied to measurable targets</w:t>
      </w:r>
    </w:p>
    <w:p w:rsidR="00000000" w:rsidDel="00000000" w:rsidP="00000000" w:rsidRDefault="00000000" w:rsidRPr="00000000" w14:paraId="00000094">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wage reviews tied to performance evaluations and tenure milestones</w:t>
      </w:r>
    </w:p>
    <w:p w:rsidR="00000000" w:rsidDel="00000000" w:rsidP="00000000" w:rsidRDefault="00000000" w:rsidRPr="00000000" w14:paraId="00000095">
      <w:pPr>
        <w:numPr>
          <w:ilvl w:val="0"/>
          <w:numId w:val="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merit-based opportunities for advancement within bar and beverage operations</w:t>
      </w:r>
    </w:p>
    <w:p w:rsidR="00000000" w:rsidDel="00000000" w:rsidP="00000000" w:rsidRDefault="00000000" w:rsidRPr="00000000" w14:paraId="0000009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x3wuy4pohuf" w:id="26"/>
      <w:bookmarkEnd w:id="26"/>
      <w:r w:rsidDel="00000000" w:rsidR="00000000" w:rsidRPr="00000000">
        <w:rPr>
          <w:rFonts w:ascii="Verdana" w:cs="Verdana" w:eastAsia="Verdana" w:hAnsi="Verdana"/>
          <w:b w:val="1"/>
          <w:bCs w:val="1"/>
          <w:color w:val="000000"/>
          <w:sz w:val="26"/>
          <w:szCs w:val="26"/>
          <w:rtl w:val="0"/>
        </w:rPr>
        <w:t xml:space="preserve">Benefits Package (Full-Time Positions)</w:t>
      </w:r>
    </w:p>
    <w:p w:rsidR="00000000" w:rsidDel="00000000" w:rsidP="00000000" w:rsidRDefault="00000000" w:rsidRPr="00000000" w14:paraId="00000097">
      <w:pPr>
        <w:numPr>
          <w:ilvl w:val="0"/>
          <w:numId w:val="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Health insurance options, including medical, dental, and vision coverage</w:t>
      </w:r>
    </w:p>
    <w:p w:rsidR="00000000" w:rsidDel="00000000" w:rsidP="00000000" w:rsidRDefault="00000000" w:rsidRPr="00000000" w14:paraId="00000098">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Generous employee meal and beverage discounts applicable during and outside of working hours</w:t>
      </w:r>
    </w:p>
    <w:p w:rsidR="00000000" w:rsidDel="00000000" w:rsidP="00000000" w:rsidRDefault="00000000" w:rsidRPr="00000000" w14:paraId="00000099">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arrangements that respect work-life balance wherever operationally possible</w:t>
      </w:r>
    </w:p>
    <w:p w:rsidR="00000000" w:rsidDel="00000000" w:rsidP="00000000" w:rsidRDefault="00000000" w:rsidRPr="00000000" w14:paraId="0000009A">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Fully funded or subsidized professional development and continuing beverage education</w:t>
      </w:r>
    </w:p>
    <w:p w:rsidR="00000000" w:rsidDel="00000000" w:rsidP="00000000" w:rsidRDefault="00000000" w:rsidRPr="00000000" w14:paraId="0000009B">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Paid time off accrual increases with tenure</w:t>
      </w:r>
    </w:p>
    <w:p w:rsidR="00000000" w:rsidDel="00000000" w:rsidP="00000000" w:rsidRDefault="00000000" w:rsidRPr="00000000" w14:paraId="0000009C">
      <w:pPr>
        <w:numPr>
          <w:ilvl w:val="0"/>
          <w:numId w:val="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Structured career advancement pathways into senior bartender, bar supervisor, and bar management roles</w:t>
      </w:r>
    </w:p>
    <w:p w:rsidR="00000000" w:rsidDel="00000000" w:rsidP="00000000" w:rsidRDefault="00000000" w:rsidRPr="00000000" w14:paraId="0000009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qjdx52vxo8o" w:id="27"/>
      <w:bookmarkEnd w:id="27"/>
      <w:r w:rsidDel="00000000" w:rsidR="00000000" w:rsidRPr="00000000">
        <w:rPr>
          <w:rFonts w:ascii="Verdana" w:cs="Verdana" w:eastAsia="Verdana" w:hAnsi="Verdana"/>
          <w:b w:val="1"/>
          <w:bCs w:val="1"/>
          <w:color w:val="000000"/>
          <w:sz w:val="26"/>
          <w:szCs w:val="26"/>
          <w:rtl w:val="0"/>
        </w:rPr>
        <w:t xml:space="preserve">Professional Development Opportunities</w:t>
      </w:r>
    </w:p>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genuinely invested in the growth of our team members. The following opportunities are available to motivated individuals who wish to develop beyond their current role:</w:t>
      </w:r>
    </w:p>
    <w:p w:rsidR="00000000" w:rsidDel="00000000" w:rsidP="00000000" w:rsidRDefault="00000000" w:rsidRPr="00000000" w14:paraId="0000009F">
      <w:pPr>
        <w:numPr>
          <w:ilvl w:val="0"/>
          <w:numId w:val="1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mixology, cocktail creation, and flavor development workshops</w:t>
      </w:r>
    </w:p>
    <w:p w:rsidR="00000000" w:rsidDel="00000000" w:rsidP="00000000" w:rsidRDefault="00000000" w:rsidRPr="00000000" w14:paraId="000000A0">
      <w:pPr>
        <w:numPr>
          <w:ilvl w:val="0"/>
          <w:numId w:val="1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spirits, and beer education programs, including funded external certifications</w:t>
      </w:r>
    </w:p>
    <w:p w:rsidR="00000000" w:rsidDel="00000000" w:rsidP="00000000" w:rsidRDefault="00000000" w:rsidRPr="00000000" w14:paraId="000000A1">
      <w:pPr>
        <w:numPr>
          <w:ilvl w:val="0"/>
          <w:numId w:val="1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Leadership development programs designed to prepare bartenders for supervisory and management responsibilities</w:t>
      </w:r>
    </w:p>
    <w:p w:rsidR="00000000" w:rsidDel="00000000" w:rsidP="00000000" w:rsidRDefault="00000000" w:rsidRPr="00000000" w14:paraId="000000A2">
      <w:pPr>
        <w:numPr>
          <w:ilvl w:val="0"/>
          <w:numId w:val="1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Industry certification programs, including WSET, CSS, Certified Cicerone, and responsible beverage service advanced qualifications.</w:t>
      </w:r>
    </w:p>
    <w:p w:rsidR="00000000" w:rsidDel="00000000" w:rsidP="00000000" w:rsidRDefault="00000000" w:rsidRPr="00000000" w14:paraId="000000A3">
      <w:pPr>
        <w:numPr>
          <w:ilvl w:val="0"/>
          <w:numId w:val="1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across restaurant operations to build a comprehensive understanding of the full hospitality business</w:t>
      </w:r>
    </w:p>
    <w:p w:rsidR="00000000" w:rsidDel="00000000" w:rsidP="00000000" w:rsidRDefault="00000000" w:rsidRPr="00000000" w14:paraId="000000A4">
      <w:pPr>
        <w:pStyle w:val="Heading2"/>
        <w:keepNext w:val="0"/>
        <w:keepLines w:val="0"/>
        <w:spacing w:after="80" w:lineRule="auto"/>
        <w:rPr>
          <w:rFonts w:ascii="Verdana" w:cs="Verdana" w:eastAsia="Verdana" w:hAnsi="Verdana"/>
          <w:b w:val="1"/>
          <w:bCs w:val="1"/>
          <w:sz w:val="34"/>
          <w:szCs w:val="34"/>
        </w:rPr>
      </w:pPr>
      <w:bookmarkStart w:colFirst="0" w:colLast="0" w:name="_heading=h.jbz6hqeudcpf" w:id="28"/>
      <w:bookmarkEnd w:id="28"/>
      <w:r w:rsidDel="00000000" w:rsidR="00000000" w:rsidRPr="00000000">
        <w:rPr>
          <w:rFonts w:ascii="Verdana" w:cs="Verdana" w:eastAsia="Verdana" w:hAnsi="Verdana"/>
          <w:b w:val="1"/>
          <w:bCs w:val="1"/>
          <w:sz w:val="34"/>
          <w:szCs w:val="34"/>
          <w:rtl w:val="0"/>
        </w:rPr>
        <w:t xml:space="preserve">Application Process</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welcome applications from candidates who are genuinely passionate about hospitality, committed to the craft of bartending, and ready to bring their best to every shift. To be considered for this position, please submit the following:</w:t>
      </w:r>
    </w:p>
    <w:p w:rsidR="00000000" w:rsidDel="00000000" w:rsidP="00000000" w:rsidRDefault="00000000" w:rsidRPr="00000000" w14:paraId="000000A6">
      <w:pPr>
        <w:numPr>
          <w:ilvl w:val="0"/>
          <w:numId w:val="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Completed employment application form</w:t>
      </w:r>
    </w:p>
    <w:p w:rsidR="00000000" w:rsidDel="00000000" w:rsidP="00000000" w:rsidRDefault="00000000" w:rsidRPr="00000000" w14:paraId="000000A7">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Current resume clearly highlighting relevant bartending experience, venues, and volume levels.</w:t>
      </w:r>
    </w:p>
    <w:p w:rsidR="00000000" w:rsidDel="00000000" w:rsidP="00000000" w:rsidRDefault="00000000" w:rsidRPr="00000000" w14:paraId="000000A8">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 minimum of two professional references from previous hospitality employers who can speak to your performance, reliability, and character</w:t>
      </w:r>
    </w:p>
    <w:p w:rsidR="00000000" w:rsidDel="00000000" w:rsidP="00000000" w:rsidRDefault="00000000" w:rsidRPr="00000000" w14:paraId="000000A9">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Current valid alcohol service certification</w:t>
      </w:r>
    </w:p>
    <w:p w:rsidR="00000000" w:rsidDel="00000000" w:rsidP="00000000" w:rsidRDefault="00000000" w:rsidRPr="00000000" w14:paraId="000000AA">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 brief cover letter describing your approach to guest hospitality and what you believe makes an exceptional bar experience (strongly encouraged)</w:t>
      </w:r>
    </w:p>
    <w:p w:rsidR="00000000" w:rsidDel="00000000" w:rsidP="00000000" w:rsidRDefault="00000000" w:rsidRPr="00000000" w14:paraId="000000AB">
      <w:pPr>
        <w:numPr>
          <w:ilvl w:val="0"/>
          <w:numId w:val="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Portfolio of signature or original cocktail creations — including recipe, inspiration, and presentation notes (optional but strongly preferred for senior-level candidates)</w:t>
      </w:r>
    </w:p>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Shortlisted candidates will be invited to a practical skills assessment and interview. We value authenticity, professionalism, and genuine passion for the industry above all else.</w:t>
      </w:r>
    </w:p>
    <w:p w:rsidR="00000000" w:rsidDel="00000000" w:rsidP="00000000" w:rsidRDefault="00000000" w:rsidRPr="00000000" w14:paraId="000000AD">
      <w:pPr>
        <w:pStyle w:val="Heading2"/>
        <w:keepNext w:val="0"/>
        <w:keepLines w:val="0"/>
        <w:spacing w:after="80" w:lineRule="auto"/>
        <w:rPr>
          <w:rFonts w:ascii="Verdana" w:cs="Verdana" w:eastAsia="Verdana" w:hAnsi="Verdana"/>
          <w:b w:val="1"/>
          <w:bCs w:val="1"/>
          <w:sz w:val="34"/>
          <w:szCs w:val="34"/>
        </w:rPr>
      </w:pPr>
      <w:bookmarkStart w:colFirst="0" w:colLast="0" w:name="_heading=h.qvwxzi9rs5p0" w:id="29"/>
      <w:bookmarkEnd w:id="29"/>
      <w:r w:rsidDel="00000000" w:rsidR="00000000" w:rsidRPr="00000000">
        <w:rPr>
          <w:rFonts w:ascii="Verdana" w:cs="Verdana" w:eastAsia="Verdana" w:hAnsi="Verdana"/>
          <w:b w:val="1"/>
          <w:bCs w:val="1"/>
          <w:sz w:val="34"/>
          <w:szCs w:val="34"/>
          <w:rtl w:val="0"/>
        </w:rPr>
        <w:t xml:space="preserve">About Our Establishment</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[Customize this section with specific details about your bar or restaurant — your concept, atmosphere, clientele, signature drink program, kitchen philosophy, and what makes your venue a place where people genuinely want to work, and guests genuinely want to return. This is your opportunity to sell the role and the culture to the right candidate.]</w:t>
      </w:r>
      <w:r w:rsidDel="00000000" w:rsidR="00000000" w:rsidRPr="00000000">
        <w:rPr>
          <w:rtl w:val="0"/>
        </w:rPr>
      </w:r>
    </w:p>
    <w:p w:rsidR="00000000" w:rsidDel="00000000" w:rsidP="00000000" w:rsidRDefault="00000000" w:rsidRPr="00000000" w14:paraId="000000A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We are an equal opportunity employer committed to building a diverse, inclusive, and welcoming workplace. All qualified applicants will receive full and fair consideration for employment without regard to race, color, religion, gender, gender identity or expression, sexual orientation, national origin, disability, age, or veteran status.</w:t>
      </w:r>
    </w:p>
    <w:p w:rsidR="00000000" w:rsidDel="00000000" w:rsidP="00000000" w:rsidRDefault="00000000" w:rsidRPr="00000000" w14:paraId="000000B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job description reflects the primary duties and responsibilities of the position and is not intended to be exhaustive. Additional duties may be assigned at the discretion of management in response to the evolving needs of the business.</w:t>
      </w:r>
    </w:p>
    <w:p w:rsidR="00000000" w:rsidDel="00000000" w:rsidP="00000000" w:rsidRDefault="00000000" w:rsidRPr="00000000" w14:paraId="000000B1">
      <w:pPr>
        <w:rPr>
          <w:rFonts w:ascii="Verdana" w:cs="Verdana" w:eastAsia="Verdana" w:hAnsi="Verdana"/>
        </w:rPr>
      </w:pPr>
      <w:r w:rsidDel="00000000" w:rsidR="00000000" w:rsidRPr="00000000">
        <w:rPr>
          <w:rtl w:val="0"/>
        </w:rPr>
      </w:r>
    </w:p>
    <w:sectPr>
      <w:pgSz w:h="16838" w:w="11906" w:orient="portrait"/>
      <w:pgMar w:bottom="1326.6141732283463" w:top="1326.6141732283463" w:left="1326.6141732283463" w:right="1326.61417322834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h2uunM3ieJHOWXTcYY6UKZkzg==">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