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rPr/>
      </w:pPr>
      <w:bookmarkStart w:colFirst="0" w:colLast="0" w:name="_ibfo4jb075wp" w:id="0"/>
      <w:bookmarkEnd w:id="0"/>
      <w:r w:rsidDel="00000000" w:rsidR="00000000" w:rsidRPr="00000000">
        <w:rPr>
          <w:rFonts w:ascii="Verdana" w:cs="Verdana" w:eastAsia="Verdana" w:hAnsi="Verdana"/>
          <w:b w:val="1"/>
          <w:bCs w:val="1"/>
          <w:rtl w:val="0"/>
        </w:rPr>
        <w:t xml:space="preserve">Finger Bowl Etiquette Card</w:t>
      </w:r>
      <w:r w:rsidDel="00000000" w:rsidR="00000000" w:rsidRPr="00000000">
        <w:rPr>
          <w:rtl w:val="0"/>
        </w:rPr>
        <w:br w:type="textWrapping"/>
        <w:br w:type="textWrapping"/>
        <w:t xml:space="preserve">Professional Template for Dining Establishments</w:t>
      </w:r>
    </w:p>
    <w:p w:rsidR="00000000" w:rsidDel="00000000" w:rsidP="00000000" w:rsidRDefault="00000000" w:rsidRPr="00000000" w14:paraId="0000000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DISCLAIMER:</w:t>
      </w:r>
      <w:r w:rsidDel="00000000" w:rsidR="00000000" w:rsidRPr="00000000">
        <w:rPr>
          <w:rFonts w:ascii="Verdana" w:cs="Verdana" w:eastAsia="Verdana" w:hAnsi="Verdana"/>
          <w:rtl w:val="0"/>
        </w:rPr>
        <w:t xml:space="preserve"> </w:t>
      </w:r>
    </w:p>
    <w:p w:rsidR="00000000" w:rsidDel="00000000" w:rsidP="00000000" w:rsidRDefault="00000000" w:rsidRPr="00000000" w14:paraId="0000000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template is provided for informational purposes only. Restaurant operators should adapt content to match their specific service style, cultural context, and guest demographics. Consider consulting with hospitality professionals or etiquette experts for specialized dining experiences.</w:t>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bCs w:val="1"/>
          <w:sz w:val="34"/>
          <w:szCs w:val="34"/>
        </w:rPr>
      </w:pPr>
      <w:bookmarkStart w:colFirst="0" w:colLast="0" w:name="_ij0fq1hv3hw" w:id="1"/>
      <w:bookmarkEnd w:id="1"/>
      <w:r w:rsidDel="00000000" w:rsidR="00000000" w:rsidRPr="00000000">
        <w:rPr>
          <w:rFonts w:ascii="Verdana" w:cs="Verdana" w:eastAsia="Verdana" w:hAnsi="Verdana"/>
          <w:b w:val="1"/>
          <w:bCs w:val="1"/>
          <w:sz w:val="34"/>
          <w:szCs w:val="34"/>
          <w:rtl w:val="0"/>
        </w:rPr>
        <w:t xml:space="preserve">FRONT SIDE (Guest-Facing)</w:t>
      </w:r>
    </w:p>
    <w:p w:rsidR="00000000" w:rsidDel="00000000" w:rsidP="00000000" w:rsidRDefault="00000000" w:rsidRPr="00000000" w14:paraId="00000005">
      <w:pPr>
        <w:pStyle w:val="Heading3"/>
        <w:keepNext w:val="0"/>
        <w:keepLines w:val="0"/>
        <w:spacing w:before="280" w:lineRule="auto"/>
        <w:rPr>
          <w:rFonts w:ascii="Verdana" w:cs="Verdana" w:eastAsia="Verdana" w:hAnsi="Verdana"/>
          <w:b w:val="1"/>
          <w:bCs w:val="1"/>
          <w:color w:val="000000"/>
          <w:sz w:val="26"/>
          <w:szCs w:val="26"/>
        </w:rPr>
      </w:pPr>
      <w:bookmarkStart w:colFirst="0" w:colLast="0" w:name="_vymuzr36nzfz" w:id="2"/>
      <w:bookmarkEnd w:id="2"/>
      <w:r w:rsidDel="00000000" w:rsidR="00000000" w:rsidRPr="00000000">
        <w:rPr>
          <w:rFonts w:ascii="Verdana" w:cs="Verdana" w:eastAsia="Verdana" w:hAnsi="Verdana"/>
          <w:b w:val="1"/>
          <w:bCs w:val="1"/>
          <w:color w:val="000000"/>
          <w:sz w:val="26"/>
          <w:szCs w:val="26"/>
          <w:rtl w:val="0"/>
        </w:rPr>
        <w:t xml:space="preserve">Finger Bowl Etiquette</w:t>
      </w:r>
    </w:p>
    <w:p w:rsidR="00000000" w:rsidDel="00000000" w:rsidP="00000000" w:rsidRDefault="00000000" w:rsidRPr="00000000" w14:paraId="00000006">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A gracious dining tradition for your comfort</w:t>
      </w:r>
    </w:p>
    <w:p w:rsidR="00000000" w:rsidDel="00000000" w:rsidP="00000000" w:rsidRDefault="00000000" w:rsidRPr="00000000" w14:paraId="0000000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Proper Usage:</w:t>
      </w:r>
    </w:p>
    <w:p w:rsidR="00000000" w:rsidDel="00000000" w:rsidP="00000000" w:rsidRDefault="00000000" w:rsidRPr="00000000" w14:paraId="00000008">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Dip only fingertips</w:t>
      </w:r>
      <w:r w:rsidDel="00000000" w:rsidR="00000000" w:rsidRPr="00000000">
        <w:rPr>
          <w:rFonts w:ascii="Verdana" w:cs="Verdana" w:eastAsia="Verdana" w:hAnsi="Verdana"/>
          <w:rtl w:val="0"/>
        </w:rPr>
        <w:t xml:space="preserve"> lightly into the scented water</w:t>
      </w:r>
    </w:p>
    <w:p w:rsidR="00000000" w:rsidDel="00000000" w:rsidP="00000000" w:rsidRDefault="00000000" w:rsidRPr="00000000" w14:paraId="00000009">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Avoid submerging</w:t>
      </w:r>
      <w:r w:rsidDel="00000000" w:rsidR="00000000" w:rsidRPr="00000000">
        <w:rPr>
          <w:rFonts w:ascii="Verdana" w:cs="Verdana" w:eastAsia="Verdana" w:hAnsi="Verdana"/>
          <w:rtl w:val="0"/>
        </w:rPr>
        <w:t xml:space="preserve"> your entire hand or multiple fingers at once</w:t>
      </w:r>
    </w:p>
    <w:p w:rsidR="00000000" w:rsidDel="00000000" w:rsidP="00000000" w:rsidRDefault="00000000" w:rsidRPr="00000000" w14:paraId="0000000A">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Gently dry</w:t>
      </w:r>
      <w:r w:rsidDel="00000000" w:rsidR="00000000" w:rsidRPr="00000000">
        <w:rPr>
          <w:rFonts w:ascii="Verdana" w:cs="Verdana" w:eastAsia="Verdana" w:hAnsi="Verdana"/>
          <w:rtl w:val="0"/>
        </w:rPr>
        <w:t xml:space="preserve"> your fingertips with the provided napkin</w:t>
      </w:r>
    </w:p>
    <w:p w:rsidR="00000000" w:rsidDel="00000000" w:rsidP="00000000" w:rsidRDefault="00000000" w:rsidRPr="00000000" w14:paraId="0000000B">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Use discreetly</w:t>
      </w:r>
      <w:r w:rsidDel="00000000" w:rsidR="00000000" w:rsidRPr="00000000">
        <w:rPr>
          <w:rFonts w:ascii="Verdana" w:cs="Verdana" w:eastAsia="Verdana" w:hAnsi="Verdana"/>
          <w:rtl w:val="0"/>
        </w:rPr>
        <w:t xml:space="preserve"> - this is for cleansing, not display</w:t>
      </w:r>
    </w:p>
    <w:p w:rsidR="00000000" w:rsidDel="00000000" w:rsidP="00000000" w:rsidRDefault="00000000" w:rsidRPr="00000000" w14:paraId="0000000C">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Return the napkin</w:t>
      </w:r>
      <w:r w:rsidDel="00000000" w:rsidR="00000000" w:rsidRPr="00000000">
        <w:rPr>
          <w:rFonts w:ascii="Verdana" w:cs="Verdana" w:eastAsia="Verdana" w:hAnsi="Verdana"/>
          <w:rtl w:val="0"/>
        </w:rPr>
        <w:t xml:space="preserve"> to your lap or place it beside your plate when finished</w:t>
      </w:r>
    </w:p>
    <w:p w:rsidR="00000000" w:rsidDel="00000000" w:rsidP="00000000" w:rsidRDefault="00000000" w:rsidRPr="00000000" w14:paraId="0000000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Please Note:</w:t>
      </w:r>
    </w:p>
    <w:p w:rsidR="00000000" w:rsidDel="00000000" w:rsidP="00000000" w:rsidRDefault="00000000" w:rsidRPr="00000000" w14:paraId="0000000E">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bowl is for hand cleansing only</w:t>
      </w:r>
    </w:p>
    <w:p w:rsidR="00000000" w:rsidDel="00000000" w:rsidP="00000000" w:rsidRDefault="00000000" w:rsidRPr="00000000" w14:paraId="0000000F">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Water may contain lemon, rose petals, or herbs for fragrance</w:t>
      </w:r>
    </w:p>
    <w:p w:rsidR="00000000" w:rsidDel="00000000" w:rsidP="00000000" w:rsidRDefault="00000000" w:rsidRPr="00000000" w14:paraId="00000010">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before and after handling foods eaten with fingers</w:t>
      </w:r>
    </w:p>
    <w:p w:rsidR="00000000" w:rsidDel="00000000" w:rsidP="00000000" w:rsidRDefault="00000000" w:rsidRPr="00000000" w14:paraId="00000011">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Signal completion by placing a napkin to the right of your bowl</w:t>
      </w:r>
    </w:p>
    <w:p w:rsidR="00000000" w:rsidDel="00000000" w:rsidP="00000000" w:rsidRDefault="00000000" w:rsidRPr="00000000" w14:paraId="00000012">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centuries-old tradition enhances your dining experience</w:t>
      </w:r>
    </w:p>
    <w:p w:rsidR="00000000" w:rsidDel="00000000" w:rsidP="00000000" w:rsidRDefault="00000000" w:rsidRPr="00000000" w14:paraId="00000013">
      <w:pPr>
        <w:pStyle w:val="Heading2"/>
        <w:keepNext w:val="0"/>
        <w:keepLines w:val="0"/>
        <w:spacing w:after="80" w:lineRule="auto"/>
        <w:rPr>
          <w:rFonts w:ascii="Verdana" w:cs="Verdana" w:eastAsia="Verdana" w:hAnsi="Verdana"/>
          <w:b w:val="1"/>
          <w:bCs w:val="1"/>
          <w:sz w:val="34"/>
          <w:szCs w:val="34"/>
        </w:rPr>
      </w:pPr>
      <w:bookmarkStart w:colFirst="0" w:colLast="0" w:name="_z0q1tkcpn2wc" w:id="3"/>
      <w:bookmarkEnd w:id="3"/>
      <w:r w:rsidDel="00000000" w:rsidR="00000000" w:rsidRPr="00000000">
        <w:rPr>
          <w:rFonts w:ascii="Verdana" w:cs="Verdana" w:eastAsia="Verdana" w:hAnsi="Verdana"/>
          <w:b w:val="1"/>
          <w:bCs w:val="1"/>
          <w:sz w:val="34"/>
          <w:szCs w:val="34"/>
          <w:rtl w:val="0"/>
        </w:rPr>
        <w:t xml:space="preserve">BACK SIDE (Staff Training Reference)</w:t>
      </w:r>
    </w:p>
    <w:p w:rsidR="00000000" w:rsidDel="00000000" w:rsidP="00000000" w:rsidRDefault="00000000" w:rsidRPr="00000000" w14:paraId="00000014">
      <w:pPr>
        <w:pStyle w:val="Heading3"/>
        <w:keepNext w:val="0"/>
        <w:keepLines w:val="0"/>
        <w:spacing w:before="280" w:lineRule="auto"/>
        <w:rPr>
          <w:rFonts w:ascii="Verdana" w:cs="Verdana" w:eastAsia="Verdana" w:hAnsi="Verdana"/>
          <w:b w:val="1"/>
          <w:bCs w:val="1"/>
          <w:color w:val="000000"/>
          <w:sz w:val="26"/>
          <w:szCs w:val="26"/>
        </w:rPr>
      </w:pPr>
      <w:bookmarkStart w:colFirst="0" w:colLast="0" w:name="_ibnj7jgdr45j" w:id="4"/>
      <w:bookmarkEnd w:id="4"/>
      <w:r w:rsidDel="00000000" w:rsidR="00000000" w:rsidRPr="00000000">
        <w:rPr>
          <w:rFonts w:ascii="Verdana" w:cs="Verdana" w:eastAsia="Verdana" w:hAnsi="Verdana"/>
          <w:b w:val="1"/>
          <w:bCs w:val="1"/>
          <w:color w:val="000000"/>
          <w:sz w:val="26"/>
          <w:szCs w:val="26"/>
          <w:rtl w:val="0"/>
        </w:rPr>
        <w:t xml:space="preserve">For Restaurant Staff &amp; Servers</w:t>
      </w:r>
    </w:p>
    <w:p w:rsidR="00000000" w:rsidDel="00000000" w:rsidP="00000000" w:rsidRDefault="00000000" w:rsidRPr="00000000" w14:paraId="000000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When to Present:</w:t>
      </w:r>
    </w:p>
    <w:p w:rsidR="00000000" w:rsidDel="00000000" w:rsidP="00000000" w:rsidRDefault="00000000" w:rsidRPr="00000000" w14:paraId="00000016">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Before/after shellfish, lobster, or crab courses</w:t>
      </w:r>
    </w:p>
    <w:p w:rsidR="00000000" w:rsidDel="00000000" w:rsidP="00000000" w:rsidRDefault="00000000" w:rsidRPr="00000000" w14:paraId="00000017">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With citrus fruits, grapes, or stone fruits</w:t>
      </w:r>
    </w:p>
    <w:p w:rsidR="00000000" w:rsidDel="00000000" w:rsidP="00000000" w:rsidRDefault="00000000" w:rsidRPr="00000000" w14:paraId="00000018">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After bread service in formal settings</w:t>
      </w:r>
    </w:p>
    <w:p w:rsidR="00000000" w:rsidDel="00000000" w:rsidP="00000000" w:rsidRDefault="00000000" w:rsidRPr="00000000" w14:paraId="00000019">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Before dessert in traditional fine dining</w:t>
      </w:r>
    </w:p>
    <w:p w:rsidR="00000000" w:rsidDel="00000000" w:rsidP="00000000" w:rsidRDefault="00000000" w:rsidRPr="00000000" w14:paraId="0000001A">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serving ethnic cuisines eaten by hand (Indian, Ethiopian, etc.)</w:t>
      </w:r>
    </w:p>
    <w:p w:rsidR="00000000" w:rsidDel="00000000" w:rsidP="00000000" w:rsidRDefault="00000000" w:rsidRPr="00000000" w14:paraId="0000001B">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1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Proper Presentation:</w:t>
      </w:r>
    </w:p>
    <w:p w:rsidR="00000000" w:rsidDel="00000000" w:rsidP="00000000" w:rsidRDefault="00000000" w:rsidRPr="00000000" w14:paraId="0000001D">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Serve at </w:t>
      </w:r>
      <w:r w:rsidDel="00000000" w:rsidR="00000000" w:rsidRPr="00000000">
        <w:rPr>
          <w:rFonts w:ascii="Verdana" w:cs="Verdana" w:eastAsia="Verdana" w:hAnsi="Verdana"/>
          <w:b w:val="1"/>
          <w:bCs w:val="1"/>
          <w:rtl w:val="0"/>
        </w:rPr>
        <w:t xml:space="preserve">room temperature</w:t>
      </w:r>
      <w:r w:rsidDel="00000000" w:rsidR="00000000" w:rsidRPr="00000000">
        <w:rPr>
          <w:rFonts w:ascii="Verdana" w:cs="Verdana" w:eastAsia="Verdana" w:hAnsi="Verdana"/>
          <w:rtl w:val="0"/>
        </w:rPr>
        <w:t xml:space="preserve"> (68-72°F)</w:t>
      </w:r>
    </w:p>
    <w:p w:rsidR="00000000" w:rsidDel="00000000" w:rsidP="00000000" w:rsidRDefault="00000000" w:rsidRPr="00000000" w14:paraId="0000001E">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w:t>
      </w:r>
      <w:r w:rsidDel="00000000" w:rsidR="00000000" w:rsidRPr="00000000">
        <w:rPr>
          <w:rFonts w:ascii="Verdana" w:cs="Verdana" w:eastAsia="Verdana" w:hAnsi="Verdana"/>
          <w:b w:val="1"/>
          <w:bCs w:val="1"/>
          <w:rtl w:val="0"/>
        </w:rPr>
        <w:t xml:space="preserve">filtered or distilled water</w:t>
      </w:r>
      <w:r w:rsidDel="00000000" w:rsidR="00000000" w:rsidRPr="00000000">
        <w:rPr>
          <w:rFonts w:ascii="Verdana" w:cs="Verdana" w:eastAsia="Verdana" w:hAnsi="Verdana"/>
          <w:rtl w:val="0"/>
        </w:rPr>
        <w:t xml:space="preserve"> for clarity</w:t>
      </w:r>
    </w:p>
    <w:p w:rsidR="00000000" w:rsidDel="00000000" w:rsidP="00000000" w:rsidRDefault="00000000" w:rsidRPr="00000000" w14:paraId="0000001F">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 subtle aromatics: lemon wheel, rose petals, mint sprig, or lavender</w:t>
      </w:r>
    </w:p>
    <w:p w:rsidR="00000000" w:rsidDel="00000000" w:rsidP="00000000" w:rsidRDefault="00000000" w:rsidRPr="00000000" w14:paraId="00000020">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Present a </w:t>
      </w:r>
      <w:r w:rsidDel="00000000" w:rsidR="00000000" w:rsidRPr="00000000">
        <w:rPr>
          <w:rFonts w:ascii="Verdana" w:cs="Verdana" w:eastAsia="Verdana" w:hAnsi="Verdana"/>
          <w:b w:val="1"/>
          <w:bCs w:val="1"/>
          <w:rtl w:val="0"/>
        </w:rPr>
        <w:t xml:space="preserve">small underplate or doily</w:t>
      </w:r>
      <w:r w:rsidDel="00000000" w:rsidR="00000000" w:rsidRPr="00000000">
        <w:rPr>
          <w:rFonts w:ascii="Verdana" w:cs="Verdana" w:eastAsia="Verdana" w:hAnsi="Verdana"/>
          <w:rtl w:val="0"/>
        </w:rPr>
        <w:t xml:space="preserve"> to protect linens</w:t>
      </w:r>
    </w:p>
    <w:p w:rsidR="00000000" w:rsidDel="00000000" w:rsidP="00000000" w:rsidRDefault="00000000" w:rsidRPr="00000000" w14:paraId="0000002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a </w:t>
      </w:r>
      <w:r w:rsidDel="00000000" w:rsidR="00000000" w:rsidRPr="00000000">
        <w:rPr>
          <w:rFonts w:ascii="Verdana" w:cs="Verdana" w:eastAsia="Verdana" w:hAnsi="Verdana"/>
          <w:b w:val="1"/>
          <w:bCs w:val="1"/>
          <w:rtl w:val="0"/>
        </w:rPr>
        <w:t xml:space="preserve">fresh, folded napkin</w:t>
      </w:r>
      <w:r w:rsidDel="00000000" w:rsidR="00000000" w:rsidRPr="00000000">
        <w:rPr>
          <w:rFonts w:ascii="Verdana" w:cs="Verdana" w:eastAsia="Verdana" w:hAnsi="Verdana"/>
          <w:rtl w:val="0"/>
        </w:rPr>
        <w:t xml:space="preserve"> alongside (not the guest's existing napkin)</w:t>
      </w:r>
    </w:p>
    <w:p w:rsidR="00000000" w:rsidDel="00000000" w:rsidP="00000000" w:rsidRDefault="00000000" w:rsidRPr="00000000" w14:paraId="00000022">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Place </w:t>
      </w:r>
      <w:r w:rsidDel="00000000" w:rsidR="00000000" w:rsidRPr="00000000">
        <w:rPr>
          <w:rFonts w:ascii="Verdana" w:cs="Verdana" w:eastAsia="Verdana" w:hAnsi="Verdana"/>
          <w:b w:val="1"/>
          <w:bCs w:val="1"/>
          <w:rtl w:val="0"/>
        </w:rPr>
        <w:t xml:space="preserve">to the upper left</w:t>
      </w:r>
      <w:r w:rsidDel="00000000" w:rsidR="00000000" w:rsidRPr="00000000">
        <w:rPr>
          <w:rFonts w:ascii="Verdana" w:cs="Verdana" w:eastAsia="Verdana" w:hAnsi="Verdana"/>
          <w:rtl w:val="0"/>
        </w:rPr>
        <w:t xml:space="preserve"> of the guest's place setting</w:t>
      </w:r>
    </w:p>
    <w:p w:rsidR="00000000" w:rsidDel="00000000" w:rsidP="00000000" w:rsidRDefault="00000000" w:rsidRPr="00000000" w14:paraId="000000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Service Standards:</w:t>
      </w:r>
    </w:p>
    <w:p w:rsidR="00000000" w:rsidDel="00000000" w:rsidP="00000000" w:rsidRDefault="00000000" w:rsidRPr="00000000" w14:paraId="00000024">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Offer </w:t>
      </w:r>
      <w:r w:rsidDel="00000000" w:rsidR="00000000" w:rsidRPr="00000000">
        <w:rPr>
          <w:rFonts w:ascii="Verdana" w:cs="Verdana" w:eastAsia="Verdana" w:hAnsi="Verdana"/>
          <w:b w:val="1"/>
          <w:bCs w:val="1"/>
          <w:rtl w:val="0"/>
        </w:rPr>
        <w:t xml:space="preserve">discreet guidance</w:t>
      </w:r>
      <w:r w:rsidDel="00000000" w:rsidR="00000000" w:rsidRPr="00000000">
        <w:rPr>
          <w:rFonts w:ascii="Verdana" w:cs="Verdana" w:eastAsia="Verdana" w:hAnsi="Verdana"/>
          <w:rtl w:val="0"/>
        </w:rPr>
        <w:t xml:space="preserve"> if guests appear uncertain</w:t>
      </w:r>
    </w:p>
    <w:p w:rsidR="00000000" w:rsidDel="00000000" w:rsidP="00000000" w:rsidRDefault="00000000" w:rsidRPr="00000000" w14:paraId="0000002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Never rush</w:t>
      </w:r>
      <w:r w:rsidDel="00000000" w:rsidR="00000000" w:rsidRPr="00000000">
        <w:rPr>
          <w:rFonts w:ascii="Verdana" w:cs="Verdana" w:eastAsia="Verdana" w:hAnsi="Verdana"/>
          <w:rtl w:val="0"/>
        </w:rPr>
        <w:t xml:space="preserve"> the guest - allow adequate time</w:t>
      </w:r>
    </w:p>
    <w:p w:rsidR="00000000" w:rsidDel="00000000" w:rsidP="00000000" w:rsidRDefault="00000000" w:rsidRPr="00000000" w14:paraId="0000002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Replace water</w:t>
      </w:r>
      <w:r w:rsidDel="00000000" w:rsidR="00000000" w:rsidRPr="00000000">
        <w:rPr>
          <w:rFonts w:ascii="Verdana" w:cs="Verdana" w:eastAsia="Verdana" w:hAnsi="Verdana"/>
          <w:rtl w:val="0"/>
        </w:rPr>
        <w:t xml:space="preserve"> if it becomes cloudy or debris-filled</w:t>
      </w:r>
    </w:p>
    <w:p w:rsidR="00000000" w:rsidDel="00000000" w:rsidP="00000000" w:rsidRDefault="00000000" w:rsidRPr="00000000" w14:paraId="0000002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Remove promptly</w:t>
      </w:r>
      <w:r w:rsidDel="00000000" w:rsidR="00000000" w:rsidRPr="00000000">
        <w:rPr>
          <w:rFonts w:ascii="Verdana" w:cs="Verdana" w:eastAsia="Verdana" w:hAnsi="Verdana"/>
          <w:rtl w:val="0"/>
        </w:rPr>
        <w:t xml:space="preserve"> but unobtrusively when guest signals completion</w:t>
      </w:r>
    </w:p>
    <w:p w:rsidR="00000000" w:rsidDel="00000000" w:rsidP="00000000" w:rsidRDefault="00000000" w:rsidRPr="00000000" w14:paraId="00000028">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Maintain hygiene</w:t>
      </w:r>
      <w:r w:rsidDel="00000000" w:rsidR="00000000" w:rsidRPr="00000000">
        <w:rPr>
          <w:rFonts w:ascii="Verdana" w:cs="Verdana" w:eastAsia="Verdana" w:hAnsi="Verdana"/>
          <w:rtl w:val="0"/>
        </w:rPr>
        <w:t xml:space="preserve"> - use clean utensils to add aromatics</w:t>
      </w:r>
    </w:p>
    <w:p w:rsidR="00000000" w:rsidDel="00000000" w:rsidP="00000000" w:rsidRDefault="00000000" w:rsidRPr="00000000" w14:paraId="0000002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Cultural Considerations:</w:t>
      </w:r>
    </w:p>
    <w:p w:rsidR="00000000" w:rsidDel="00000000" w:rsidP="00000000" w:rsidRDefault="00000000" w:rsidRPr="00000000" w14:paraId="0000002A">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Some cultures may be unfamiliar with this tradition</w:t>
      </w:r>
    </w:p>
    <w:p w:rsidR="00000000" w:rsidDel="00000000" w:rsidP="00000000" w:rsidRDefault="00000000" w:rsidRPr="00000000" w14:paraId="0000002B">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Provide </w:t>
      </w:r>
      <w:r w:rsidDel="00000000" w:rsidR="00000000" w:rsidRPr="00000000">
        <w:rPr>
          <w:rFonts w:ascii="Verdana" w:cs="Verdana" w:eastAsia="Verdana" w:hAnsi="Verdana"/>
          <w:b w:val="1"/>
          <w:bCs w:val="1"/>
          <w:rtl w:val="0"/>
        </w:rPr>
        <w:t xml:space="preserve">gentle, non-condescending guidance</w:t>
      </w:r>
    </w:p>
    <w:p w:rsidR="00000000" w:rsidDel="00000000" w:rsidP="00000000" w:rsidRDefault="00000000" w:rsidRPr="00000000" w14:paraId="0000002C">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 prepared to </w:t>
      </w:r>
      <w:r w:rsidDel="00000000" w:rsidR="00000000" w:rsidRPr="00000000">
        <w:rPr>
          <w:rFonts w:ascii="Verdana" w:cs="Verdana" w:eastAsia="Verdana" w:hAnsi="Verdana"/>
          <w:b w:val="1"/>
          <w:bCs w:val="1"/>
          <w:rtl w:val="0"/>
        </w:rPr>
        <w:t xml:space="preserve">explain the purpose</w:t>
      </w:r>
      <w:r w:rsidDel="00000000" w:rsidR="00000000" w:rsidRPr="00000000">
        <w:rPr>
          <w:rFonts w:ascii="Verdana" w:cs="Verdana" w:eastAsia="Verdana" w:hAnsi="Verdana"/>
          <w:rtl w:val="0"/>
        </w:rPr>
        <w:t xml:space="preserve"> if asked</w:t>
      </w:r>
    </w:p>
    <w:p w:rsidR="00000000" w:rsidDel="00000000" w:rsidP="00000000" w:rsidRDefault="00000000" w:rsidRPr="00000000" w14:paraId="0000002D">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Respect preferences</w:t>
      </w:r>
      <w:r w:rsidDel="00000000" w:rsidR="00000000" w:rsidRPr="00000000">
        <w:rPr>
          <w:rFonts w:ascii="Verdana" w:cs="Verdana" w:eastAsia="Verdana" w:hAnsi="Verdana"/>
          <w:rtl w:val="0"/>
        </w:rPr>
        <w:t xml:space="preserve"> if guests decline to use</w:t>
      </w:r>
    </w:p>
    <w:p w:rsidR="00000000" w:rsidDel="00000000" w:rsidP="00000000" w:rsidRDefault="00000000" w:rsidRPr="00000000" w14:paraId="0000002E">
      <w:pPr>
        <w:pStyle w:val="Heading2"/>
        <w:keepNext w:val="0"/>
        <w:keepLines w:val="0"/>
        <w:spacing w:after="80" w:lineRule="auto"/>
        <w:rPr>
          <w:rFonts w:ascii="Verdana" w:cs="Verdana" w:eastAsia="Verdana" w:hAnsi="Verdana"/>
          <w:b w:val="1"/>
          <w:bCs w:val="1"/>
          <w:sz w:val="34"/>
          <w:szCs w:val="34"/>
        </w:rPr>
      </w:pPr>
      <w:bookmarkStart w:colFirst="0" w:colLast="0" w:name="_nr8g0iq0eqz" w:id="5"/>
      <w:bookmarkEnd w:id="5"/>
      <w:r w:rsidDel="00000000" w:rsidR="00000000" w:rsidRPr="00000000">
        <w:rPr>
          <w:rFonts w:ascii="Verdana" w:cs="Verdana" w:eastAsia="Verdana" w:hAnsi="Verdana"/>
          <w:b w:val="1"/>
          <w:bCs w:val="1"/>
          <w:sz w:val="34"/>
          <w:szCs w:val="34"/>
          <w:rtl w:val="0"/>
        </w:rPr>
        <w:t xml:space="preserve">DESIGN &amp; IMPLEMENTATION SPECIFICATIONS</w:t>
      </w:r>
    </w:p>
    <w:p w:rsidR="00000000" w:rsidDel="00000000" w:rsidP="00000000" w:rsidRDefault="00000000" w:rsidRPr="00000000" w14:paraId="0000002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Card Dimensions:</w:t>
      </w:r>
    </w:p>
    <w:p w:rsidR="00000000" w:rsidDel="00000000" w:rsidP="00000000" w:rsidRDefault="00000000" w:rsidRPr="00000000" w14:paraId="00000030">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A5 size (5.8" x 8.3")</w:t>
      </w:r>
      <w:r w:rsidDel="00000000" w:rsidR="00000000" w:rsidRPr="00000000">
        <w:rPr>
          <w:rFonts w:ascii="Verdana" w:cs="Verdana" w:eastAsia="Verdana" w:hAnsi="Verdana"/>
          <w:rtl w:val="0"/>
        </w:rPr>
        <w:t xml:space="preserve"> for elegant presentation</w:t>
      </w:r>
    </w:p>
    <w:p w:rsidR="00000000" w:rsidDel="00000000" w:rsidP="00000000" w:rsidRDefault="00000000" w:rsidRPr="00000000" w14:paraId="00000031">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Heavy cardstock (300gsm minimum)</w:t>
      </w:r>
      <w:r w:rsidDel="00000000" w:rsidR="00000000" w:rsidRPr="00000000">
        <w:rPr>
          <w:rFonts w:ascii="Verdana" w:cs="Verdana" w:eastAsia="Verdana" w:hAnsi="Verdana"/>
          <w:rtl w:val="0"/>
        </w:rPr>
        <w:t xml:space="preserve"> for durability</w:t>
      </w:r>
    </w:p>
    <w:p w:rsidR="00000000" w:rsidDel="00000000" w:rsidP="00000000" w:rsidRDefault="00000000" w:rsidRPr="00000000" w14:paraId="00000032">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Option to laminate</w:t>
      </w:r>
      <w:r w:rsidDel="00000000" w:rsidR="00000000" w:rsidRPr="00000000">
        <w:rPr>
          <w:rFonts w:ascii="Verdana" w:cs="Verdana" w:eastAsia="Verdana" w:hAnsi="Verdana"/>
          <w:rtl w:val="0"/>
        </w:rPr>
        <w:t xml:space="preserve"> for reusability in high-volume settings</w:t>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Typography Recommendations:</w:t>
      </w:r>
    </w:p>
    <w:p w:rsidR="00000000" w:rsidDel="00000000" w:rsidP="00000000" w:rsidRDefault="00000000" w:rsidRPr="00000000" w14:paraId="00000034">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Header:</w:t>
      </w:r>
      <w:r w:rsidDel="00000000" w:rsidR="00000000" w:rsidRPr="00000000">
        <w:rPr>
          <w:rFonts w:ascii="Verdana" w:cs="Verdana" w:eastAsia="Verdana" w:hAnsi="Verdana"/>
          <w:rtl w:val="0"/>
        </w:rPr>
        <w:t xml:space="preserve"> Elegant serif font (Garamond, Times New Roman, or Minion Pro)</w:t>
      </w:r>
    </w:p>
    <w:p w:rsidR="00000000" w:rsidDel="00000000" w:rsidP="00000000" w:rsidRDefault="00000000" w:rsidRPr="00000000" w14:paraId="00000035">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Body text:</w:t>
      </w:r>
      <w:r w:rsidDel="00000000" w:rsidR="00000000" w:rsidRPr="00000000">
        <w:rPr>
          <w:rFonts w:ascii="Verdana" w:cs="Verdana" w:eastAsia="Verdana" w:hAnsi="Verdana"/>
          <w:rtl w:val="0"/>
        </w:rPr>
        <w:t xml:space="preserve"> Clean sans-serif (Helvetica, Avenir, or Proxima Nova)</w:t>
      </w:r>
    </w:p>
    <w:p w:rsidR="00000000" w:rsidDel="00000000" w:rsidP="00000000" w:rsidRDefault="00000000" w:rsidRPr="00000000" w14:paraId="00000036">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Font sizes:</w:t>
      </w:r>
      <w:r w:rsidDel="00000000" w:rsidR="00000000" w:rsidRPr="00000000">
        <w:rPr>
          <w:rFonts w:ascii="Verdana" w:cs="Verdana" w:eastAsia="Verdana" w:hAnsi="Verdana"/>
          <w:rtl w:val="0"/>
        </w:rPr>
        <w:t xml:space="preserve"> 14-16pt for headers, 10-12pt for body text</w:t>
      </w:r>
    </w:p>
    <w:p w:rsidR="00000000" w:rsidDel="00000000" w:rsidP="00000000" w:rsidRDefault="00000000" w:rsidRPr="00000000" w14:paraId="0000003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Color Schemes:</w:t>
      </w:r>
    </w:p>
    <w:p w:rsidR="00000000" w:rsidDel="00000000" w:rsidP="00000000" w:rsidRDefault="00000000" w:rsidRPr="00000000" w14:paraId="00000038">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Classic:</w:t>
      </w:r>
      <w:r w:rsidDel="00000000" w:rsidR="00000000" w:rsidRPr="00000000">
        <w:rPr>
          <w:rFonts w:ascii="Verdana" w:cs="Verdana" w:eastAsia="Verdana" w:hAnsi="Verdana"/>
          <w:rtl w:val="0"/>
        </w:rPr>
        <w:t xml:space="preserve"> Black text on cream/ivory background with gold accent border</w:t>
      </w:r>
    </w:p>
    <w:p w:rsidR="00000000" w:rsidDel="00000000" w:rsidP="00000000" w:rsidRDefault="00000000" w:rsidRPr="00000000" w14:paraId="00000039">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Modern:</w:t>
      </w:r>
      <w:r w:rsidDel="00000000" w:rsidR="00000000" w:rsidRPr="00000000">
        <w:rPr>
          <w:rFonts w:ascii="Verdana" w:cs="Verdana" w:eastAsia="Verdana" w:hAnsi="Verdana"/>
          <w:rtl w:val="0"/>
        </w:rPr>
        <w:t xml:space="preserve"> Charcoal gray text on white with subtle silver detailing</w:t>
      </w:r>
    </w:p>
    <w:p w:rsidR="00000000" w:rsidDel="00000000" w:rsidP="00000000" w:rsidRDefault="00000000" w:rsidRPr="00000000" w14:paraId="0000003A">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Branded:</w:t>
      </w:r>
      <w:r w:rsidDel="00000000" w:rsidR="00000000" w:rsidRPr="00000000">
        <w:rPr>
          <w:rFonts w:ascii="Verdana" w:cs="Verdana" w:eastAsia="Verdana" w:hAnsi="Verdana"/>
          <w:rtl w:val="0"/>
        </w:rPr>
        <w:t xml:space="preserve"> Incorporate the restaurant's signature colors minimally</w:t>
      </w:r>
    </w:p>
    <w:p w:rsidR="00000000" w:rsidDel="00000000" w:rsidP="00000000" w:rsidRDefault="00000000" w:rsidRPr="00000000" w14:paraId="0000003B">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3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Finishing Options:</w:t>
      </w:r>
    </w:p>
    <w:p w:rsidR="00000000" w:rsidDel="00000000" w:rsidP="00000000" w:rsidRDefault="00000000" w:rsidRPr="00000000" w14:paraId="0000003D">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Matte finish</w:t>
      </w:r>
      <w:r w:rsidDel="00000000" w:rsidR="00000000" w:rsidRPr="00000000">
        <w:rPr>
          <w:rFonts w:ascii="Verdana" w:cs="Verdana" w:eastAsia="Verdana" w:hAnsi="Verdana"/>
          <w:rtl w:val="0"/>
        </w:rPr>
        <w:t xml:space="preserve"> to reduce glare under dining room lighting</w:t>
      </w:r>
    </w:p>
    <w:p w:rsidR="00000000" w:rsidDel="00000000" w:rsidP="00000000" w:rsidRDefault="00000000" w:rsidRPr="00000000" w14:paraId="0000003E">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Rounded corners</w:t>
      </w:r>
      <w:r w:rsidDel="00000000" w:rsidR="00000000" w:rsidRPr="00000000">
        <w:rPr>
          <w:rFonts w:ascii="Verdana" w:cs="Verdana" w:eastAsia="Verdana" w:hAnsi="Verdana"/>
          <w:rtl w:val="0"/>
        </w:rPr>
        <w:t xml:space="preserve"> for a professional appearance</w:t>
      </w:r>
    </w:p>
    <w:p w:rsidR="00000000" w:rsidDel="00000000" w:rsidP="00000000" w:rsidRDefault="00000000" w:rsidRPr="00000000" w14:paraId="0000003F">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Spot UV coating</w:t>
      </w:r>
      <w:r w:rsidDel="00000000" w:rsidR="00000000" w:rsidRPr="00000000">
        <w:rPr>
          <w:rFonts w:ascii="Verdana" w:cs="Verdana" w:eastAsia="Verdana" w:hAnsi="Verdana"/>
          <w:rtl w:val="0"/>
        </w:rPr>
        <w:t xml:space="preserve"> on restaurant logo or border details</w:t>
      </w:r>
    </w:p>
    <w:p w:rsidR="00000000" w:rsidDel="00000000" w:rsidP="00000000" w:rsidRDefault="00000000" w:rsidRPr="00000000" w14:paraId="00000040">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Foil stamping</w:t>
      </w:r>
      <w:r w:rsidDel="00000000" w:rsidR="00000000" w:rsidRPr="00000000">
        <w:rPr>
          <w:rFonts w:ascii="Verdana" w:cs="Verdana" w:eastAsia="Verdana" w:hAnsi="Verdana"/>
          <w:rtl w:val="0"/>
        </w:rPr>
        <w:t xml:space="preserve"> for luxury establishments</w:t>
      </w:r>
    </w:p>
    <w:p w:rsidR="00000000" w:rsidDel="00000000" w:rsidP="00000000" w:rsidRDefault="00000000" w:rsidRPr="00000000" w14:paraId="0000004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Placement Strategy:</w:t>
      </w:r>
    </w:p>
    <w:p w:rsidR="00000000" w:rsidDel="00000000" w:rsidP="00000000" w:rsidRDefault="00000000" w:rsidRPr="00000000" w14:paraId="00000042">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Table-side presentation</w:t>
      </w:r>
      <w:r w:rsidDel="00000000" w:rsidR="00000000" w:rsidRPr="00000000">
        <w:rPr>
          <w:rFonts w:ascii="Verdana" w:cs="Verdana" w:eastAsia="Verdana" w:hAnsi="Verdana"/>
          <w:rtl w:val="0"/>
        </w:rPr>
        <w:t xml:space="preserve"> by server with verbal explanation</w:t>
      </w:r>
    </w:p>
    <w:p w:rsidR="00000000" w:rsidDel="00000000" w:rsidP="00000000" w:rsidRDefault="00000000" w:rsidRPr="00000000" w14:paraId="00000043">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Discreet placement</w:t>
      </w:r>
      <w:r w:rsidDel="00000000" w:rsidR="00000000" w:rsidRPr="00000000">
        <w:rPr>
          <w:rFonts w:ascii="Verdana" w:cs="Verdana" w:eastAsia="Verdana" w:hAnsi="Verdana"/>
          <w:rtl w:val="0"/>
        </w:rPr>
        <w:t xml:space="preserve"> at each setting before finger foods arrive</w:t>
      </w:r>
    </w:p>
    <w:p w:rsidR="00000000" w:rsidDel="00000000" w:rsidP="00000000" w:rsidRDefault="00000000" w:rsidRPr="00000000" w14:paraId="00000044">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Menu insert</w:t>
      </w:r>
      <w:r w:rsidDel="00000000" w:rsidR="00000000" w:rsidRPr="00000000">
        <w:rPr>
          <w:rFonts w:ascii="Verdana" w:cs="Verdana" w:eastAsia="Verdana" w:hAnsi="Verdana"/>
          <w:rtl w:val="0"/>
        </w:rPr>
        <w:t xml:space="preserve"> for educational purposes</w:t>
      </w:r>
    </w:p>
    <w:p w:rsidR="00000000" w:rsidDel="00000000" w:rsidP="00000000" w:rsidRDefault="00000000" w:rsidRPr="00000000" w14:paraId="00000045">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Training material</w:t>
      </w:r>
      <w:r w:rsidDel="00000000" w:rsidR="00000000" w:rsidRPr="00000000">
        <w:rPr>
          <w:rFonts w:ascii="Verdana" w:cs="Verdana" w:eastAsia="Verdana" w:hAnsi="Verdana"/>
          <w:rtl w:val="0"/>
        </w:rPr>
        <w:t xml:space="preserve"> for new staff orientation</w:t>
      </w:r>
    </w:p>
    <w:p w:rsidR="00000000" w:rsidDel="00000000" w:rsidP="00000000" w:rsidRDefault="00000000" w:rsidRPr="00000000" w14:paraId="0000004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Additional Considerations:</w:t>
      </w:r>
    </w:p>
    <w:p w:rsidR="00000000" w:rsidDel="00000000" w:rsidP="00000000" w:rsidRDefault="00000000" w:rsidRPr="00000000" w14:paraId="00000047">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Translation options</w:t>
      </w:r>
      <w:r w:rsidDel="00000000" w:rsidR="00000000" w:rsidRPr="00000000">
        <w:rPr>
          <w:rFonts w:ascii="Verdana" w:cs="Verdana" w:eastAsia="Verdana" w:hAnsi="Verdana"/>
          <w:rtl w:val="0"/>
        </w:rPr>
        <w:t xml:space="preserve"> for international clientele</w:t>
      </w:r>
    </w:p>
    <w:p w:rsidR="00000000" w:rsidDel="00000000" w:rsidP="00000000" w:rsidRDefault="00000000" w:rsidRPr="00000000" w14:paraId="00000048">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Accessibility:</w:t>
      </w:r>
      <w:r w:rsidDel="00000000" w:rsidR="00000000" w:rsidRPr="00000000">
        <w:rPr>
          <w:rFonts w:ascii="Verdana" w:cs="Verdana" w:eastAsia="Verdana" w:hAnsi="Verdana"/>
          <w:rtl w:val="0"/>
        </w:rPr>
        <w:t xml:space="preserve"> Consider large print versions for visually impaired guests</w:t>
      </w:r>
    </w:p>
    <w:p w:rsidR="00000000" w:rsidDel="00000000" w:rsidP="00000000" w:rsidRDefault="00000000" w:rsidRPr="00000000" w14:paraId="00000049">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Digital version</w:t>
      </w:r>
      <w:r w:rsidDel="00000000" w:rsidR="00000000" w:rsidRPr="00000000">
        <w:rPr>
          <w:rFonts w:ascii="Verdana" w:cs="Verdana" w:eastAsia="Verdana" w:hAnsi="Verdana"/>
          <w:rtl w:val="0"/>
        </w:rPr>
        <w:t xml:space="preserve"> for staff training modules</w:t>
      </w:r>
    </w:p>
    <w:p w:rsidR="00000000" w:rsidDel="00000000" w:rsidP="00000000" w:rsidRDefault="00000000" w:rsidRPr="00000000" w14:paraId="0000004A">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QR code option</w:t>
      </w:r>
      <w:r w:rsidDel="00000000" w:rsidR="00000000" w:rsidRPr="00000000">
        <w:rPr>
          <w:rFonts w:ascii="Verdana" w:cs="Verdana" w:eastAsia="Verdana" w:hAnsi="Verdana"/>
          <w:rtl w:val="0"/>
        </w:rPr>
        <w:t xml:space="preserve"> linking to a video demonstration for modern establishments</w:t>
      </w:r>
    </w:p>
    <w:p w:rsidR="00000000" w:rsidDel="00000000" w:rsidP="00000000" w:rsidRDefault="00000000" w:rsidRPr="00000000" w14:paraId="0000004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Quality Control:</w:t>
      </w:r>
    </w:p>
    <w:p w:rsidR="00000000" w:rsidDel="00000000" w:rsidP="00000000" w:rsidRDefault="00000000" w:rsidRPr="00000000" w14:paraId="0000004C">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Proofread carefully</w:t>
      </w:r>
      <w:r w:rsidDel="00000000" w:rsidR="00000000" w:rsidRPr="00000000">
        <w:rPr>
          <w:rFonts w:ascii="Verdana" w:cs="Verdana" w:eastAsia="Verdana" w:hAnsi="Verdana"/>
          <w:rtl w:val="0"/>
        </w:rPr>
        <w:t xml:space="preserve"> for spelling and cultural sensitivity</w:t>
      </w:r>
    </w:p>
    <w:p w:rsidR="00000000" w:rsidDel="00000000" w:rsidP="00000000" w:rsidRDefault="00000000" w:rsidRPr="00000000" w14:paraId="0000004D">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Test with focus groups</w:t>
      </w:r>
      <w:r w:rsidDel="00000000" w:rsidR="00000000" w:rsidRPr="00000000">
        <w:rPr>
          <w:rFonts w:ascii="Verdana" w:cs="Verdana" w:eastAsia="Verdana" w:hAnsi="Verdana"/>
          <w:rtl w:val="0"/>
        </w:rPr>
        <w:t xml:space="preserve"> representing your typical clientele</w:t>
      </w:r>
    </w:p>
    <w:p w:rsidR="00000000" w:rsidDel="00000000" w:rsidP="00000000" w:rsidRDefault="00000000" w:rsidRPr="00000000" w14:paraId="0000004E">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Train staff thoroughly</w:t>
      </w:r>
      <w:r w:rsidDel="00000000" w:rsidR="00000000" w:rsidRPr="00000000">
        <w:rPr>
          <w:rFonts w:ascii="Verdana" w:cs="Verdana" w:eastAsia="Verdana" w:hAnsi="Verdana"/>
          <w:rtl w:val="0"/>
        </w:rPr>
        <w:t xml:space="preserve"> on proper presentation and explanation</w:t>
      </w:r>
    </w:p>
    <w:p w:rsidR="00000000" w:rsidDel="00000000" w:rsidP="00000000" w:rsidRDefault="00000000" w:rsidRPr="00000000" w14:paraId="0000004F">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b w:val="1"/>
          <w:bCs w:val="1"/>
          <w:rtl w:val="0"/>
        </w:rPr>
        <w:t xml:space="preserve">Regular updates</w:t>
      </w:r>
      <w:r w:rsidDel="00000000" w:rsidR="00000000" w:rsidRPr="00000000">
        <w:rPr>
          <w:rFonts w:ascii="Verdana" w:cs="Verdana" w:eastAsia="Verdana" w:hAnsi="Verdana"/>
          <w:rtl w:val="0"/>
        </w:rPr>
        <w:t xml:space="preserve"> to maintain relevance and accuracy</w:t>
      </w:r>
    </w:p>
    <w:p w:rsidR="00000000" w:rsidDel="00000000" w:rsidP="00000000" w:rsidRDefault="00000000" w:rsidRPr="00000000" w14:paraId="00000050">
      <w:pPr>
        <w:pStyle w:val="Heading2"/>
        <w:keepNext w:val="0"/>
        <w:keepLines w:val="0"/>
        <w:spacing w:after="80" w:lineRule="auto"/>
        <w:rPr>
          <w:rFonts w:ascii="Verdana" w:cs="Verdana" w:eastAsia="Verdana" w:hAnsi="Verdana"/>
          <w:b w:val="1"/>
          <w:bCs w:val="1"/>
          <w:sz w:val="34"/>
          <w:szCs w:val="34"/>
        </w:rPr>
      </w:pPr>
      <w:bookmarkStart w:colFirst="0" w:colLast="0" w:name="_w429tss4jg5x" w:id="6"/>
      <w:bookmarkEnd w:id="6"/>
      <w:r w:rsidDel="00000000" w:rsidR="00000000" w:rsidRPr="00000000">
        <w:rPr>
          <w:rFonts w:ascii="Verdana" w:cs="Verdana" w:eastAsia="Verdana" w:hAnsi="Verdana"/>
          <w:b w:val="1"/>
          <w:bCs w:val="1"/>
          <w:sz w:val="34"/>
          <w:szCs w:val="34"/>
          <w:rtl w:val="0"/>
        </w:rPr>
        <w:t xml:space="preserve">LEGAL &amp; PROFESSIONAL NOTES</w:t>
      </w:r>
    </w:p>
    <w:p w:rsidR="00000000" w:rsidDel="00000000" w:rsidP="00000000" w:rsidRDefault="00000000" w:rsidRPr="00000000" w14:paraId="0000005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Recommendations:</w:t>
      </w:r>
    </w:p>
    <w:p w:rsidR="00000000" w:rsidDel="00000000" w:rsidP="00000000" w:rsidRDefault="00000000" w:rsidRPr="00000000" w14:paraId="00000052">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Adapt language to match your establishment's tone and formality level</w:t>
      </w:r>
    </w:p>
    <w:p w:rsidR="00000000" w:rsidDel="00000000" w:rsidP="00000000" w:rsidRDefault="00000000" w:rsidRPr="00000000" w14:paraId="00000053">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Consider the cultural backgrounds of your typical guests when finalizing wording</w:t>
      </w:r>
    </w:p>
    <w:p w:rsidR="00000000" w:rsidDel="00000000" w:rsidP="00000000" w:rsidRDefault="00000000" w:rsidRPr="00000000" w14:paraId="00000054">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Test with staff to ensure they're comfortable explaining the tradition</w:t>
      </w:r>
    </w:p>
    <w:p w:rsidR="00000000" w:rsidDel="00000000" w:rsidP="00000000" w:rsidRDefault="00000000" w:rsidRPr="00000000" w14:paraId="00000055">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Include in staff training manual with role-playing scenarios</w:t>
      </w:r>
    </w:p>
    <w:p w:rsidR="00000000" w:rsidDel="00000000" w:rsidP="00000000" w:rsidRDefault="00000000" w:rsidRPr="00000000" w14:paraId="00000056">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design consistent with overall restaurant branding and aesthetic</w:t>
      </w:r>
    </w:p>
    <w:p w:rsidR="00000000" w:rsidDel="00000000" w:rsidP="00000000" w:rsidRDefault="00000000" w:rsidRPr="00000000" w14:paraId="00000057">
      <w:pPr>
        <w:spacing w:after="240" w:before="240" w:lineRule="auto"/>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