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c2qjya1j9a0e" w:id="0"/>
      <w:bookmarkEnd w:id="0"/>
      <w:r w:rsidDel="00000000" w:rsidR="00000000" w:rsidRPr="00000000">
        <w:rPr>
          <w:rFonts w:ascii="Verdana" w:cs="Verdana" w:eastAsia="Verdana" w:hAnsi="Verdana"/>
          <w:b w:val="1"/>
          <w:bCs w:val="1"/>
          <w:sz w:val="46"/>
          <w:szCs w:val="46"/>
          <w:rtl w:val="0"/>
        </w:rPr>
        <w:t xml:space="preserve">The Restaurant Maintenance Playbook </w:t>
      </w:r>
    </w:p>
    <w:p w:rsidR="00000000" w:rsidDel="00000000" w:rsidP="00000000" w:rsidRDefault="00000000" w:rsidRPr="00000000" w14:paraId="00000002">
      <w:pPr>
        <w:pStyle w:val="Heading2"/>
        <w:keepNext w:val="0"/>
        <w:keepLines w:val="0"/>
        <w:spacing w:before="480" w:lineRule="auto"/>
        <w:rPr/>
      </w:pPr>
      <w:bookmarkStart w:colFirst="0" w:colLast="0" w:name="_heading=h.x1t82jhxq2g0" w:id="1"/>
      <w:bookmarkEnd w:id="1"/>
      <w:r w:rsidDel="00000000" w:rsidR="00000000" w:rsidRPr="00000000">
        <w:rPr>
          <w:rtl w:val="0"/>
        </w:rPr>
        <w:t xml:space="preserve">A Practical System for Protecting Your Operation — Without Disrupting Your Guests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4iktwpyu8kge" w:id="2"/>
      <w:bookmarkEnd w:id="2"/>
      <w:r w:rsidDel="00000000" w:rsidR="00000000" w:rsidRPr="00000000">
        <w:rPr>
          <w:rFonts w:ascii="Verdana" w:cs="Verdana" w:eastAsia="Verdana" w:hAnsi="Verdana"/>
          <w:b w:val="1"/>
          <w:bCs w:val="1"/>
          <w:sz w:val="34"/>
          <w:szCs w:val="34"/>
          <w:rtl w:val="0"/>
        </w:rPr>
        <w:t xml:space="preserve">Introduction: The Maintenance Blind Spot Most Restaurants Can't Afford</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There's a reason maintenance rarely makes it onto the agenda at pre-service briefings. It's unglamorous. It's easy to defer. And when things are running smoothly, it's almost invisible.</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But here's the truth every experienced operator knows: maintenance doesn't fail all at once. It fails gradually — a filter uncleaned, a fryer uninspected, a flickering light logged but never fixed — until one busy Saturday night, it fails. In front of a full house.</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restaurants that avoid that scenario aren't the ones with the newest equipment. They're the ones that treat maintenance as a system, not a reaction.</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playbook gives you that system. It's built around two equally important priorities that most maintenance guides ignore: </w:t>
      </w:r>
      <w:r w:rsidDel="00000000" w:rsidR="00000000" w:rsidRPr="00000000">
        <w:rPr>
          <w:rFonts w:ascii="Verdana" w:cs="Verdana" w:eastAsia="Verdana" w:hAnsi="Verdana"/>
          <w:b w:val="1"/>
          <w:bCs w:val="1"/>
          <w:rtl w:val="0"/>
        </w:rPr>
        <w:t xml:space="preserve">protecting your operation</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b w:val="1"/>
          <w:bCs w:val="1"/>
          <w:rtl w:val="0"/>
        </w:rPr>
        <w:t xml:space="preserve">protecting your guest experience,</w:t>
      </w:r>
      <w:r w:rsidDel="00000000" w:rsidR="00000000" w:rsidRPr="00000000">
        <w:rPr>
          <w:rFonts w:ascii="Verdana" w:cs="Verdana" w:eastAsia="Verdana" w:hAnsi="Verdana"/>
          <w:rtl w:val="0"/>
        </w:rPr>
        <w:t xml:space="preserve"> because</w:t>
      </w:r>
      <w:r w:rsidDel="00000000" w:rsidR="00000000" w:rsidRPr="00000000">
        <w:rPr>
          <w:rFonts w:ascii="Verdana" w:cs="Verdana" w:eastAsia="Verdana" w:hAnsi="Verdana"/>
          <w:rtl w:val="0"/>
        </w:rPr>
        <w:t xml:space="preserve"> a perfectly timed maintenance programme that disrupts your dining room is only half a solution.</w:t>
      </w:r>
    </w:p>
    <w:p w:rsidR="00000000" w:rsidDel="00000000" w:rsidP="00000000" w:rsidRDefault="00000000" w:rsidRPr="00000000" w14:paraId="00000009">
      <w:pPr>
        <w:pStyle w:val="Heading2"/>
        <w:keepNext w:val="0"/>
        <w:keepLines w:val="0"/>
        <w:spacing w:after="80" w:lineRule="auto"/>
        <w:rPr>
          <w:rFonts w:ascii="Verdana" w:cs="Verdana" w:eastAsia="Verdana" w:hAnsi="Verdana"/>
          <w:b w:val="1"/>
          <w:bCs w:val="1"/>
          <w:sz w:val="34"/>
          <w:szCs w:val="34"/>
        </w:rPr>
      </w:pPr>
      <w:bookmarkStart w:colFirst="0" w:colLast="0" w:name="_heading=h.6rf38hkiztmy" w:id="3"/>
      <w:bookmarkEnd w:id="3"/>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Verdana" w:cs="Verdana" w:eastAsia="Verdana" w:hAnsi="Verdana"/>
          <w:b w:val="1"/>
          <w:bCs w:val="1"/>
          <w:sz w:val="34"/>
          <w:szCs w:val="34"/>
        </w:rPr>
      </w:pPr>
      <w:bookmarkStart w:colFirst="0" w:colLast="0" w:name="_heading=h.a6jf98x04cyh" w:id="4"/>
      <w:bookmarkEnd w:id="4"/>
      <w:r w:rsidDel="00000000" w:rsidR="00000000" w:rsidRPr="00000000">
        <w:rPr>
          <w:rFonts w:ascii="Verdana" w:cs="Verdana" w:eastAsia="Verdana" w:hAnsi="Verdana"/>
          <w:b w:val="1"/>
          <w:bCs w:val="1"/>
          <w:sz w:val="34"/>
          <w:szCs w:val="34"/>
          <w:rtl w:val="0"/>
        </w:rPr>
        <w:t xml:space="preserve">Why Maintenance Is a Business Strategy, Not a Chore</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operators think about maintenance in one of two ways: scheduled cleaning tasks or emergency repairs. The most resilient restaurants think about it a third way — as </w:t>
      </w:r>
      <w:r w:rsidDel="00000000" w:rsidR="00000000" w:rsidRPr="00000000">
        <w:rPr>
          <w:rFonts w:ascii="Verdana" w:cs="Verdana" w:eastAsia="Verdana" w:hAnsi="Verdana"/>
          <w:b w:val="1"/>
          <w:bCs w:val="1"/>
          <w:rtl w:val="0"/>
        </w:rPr>
        <w:t xml:space="preserve">risk management</w:t>
      </w:r>
      <w:r w:rsidDel="00000000" w:rsidR="00000000" w:rsidRPr="00000000">
        <w:rPr>
          <w:rFonts w:ascii="Verdana" w:cs="Verdana" w:eastAsia="Verdana" w:hAnsi="Verdana"/>
          <w:rtl w:val="0"/>
        </w:rPr>
        <w:t xml:space="preserve">.</w:t>
      </w:r>
    </w:p>
    <w:tbl>
      <w:tblPr>
        <w:tblStyle w:val="Table1"/>
        <w:tblW w:w="1108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3075"/>
        <w:gridCol w:w="5070"/>
        <w:tblGridChange w:id="0">
          <w:tblGrid>
            <w:gridCol w:w="2940"/>
            <w:gridCol w:w="3075"/>
            <w:gridCol w:w="507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Maintenance Approach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Looks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The Real Cost</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Reactive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Fix it when it breaks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callout fees, service downtime, guest disruption, and potential health violations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Routine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and check on a schedule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 cost, predictable, and prevents most failures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Predictive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equipment performance and replace it before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Higher upfront investment, lowest long-term costs,t and risk</w:t>
            </w:r>
          </w:p>
        </w:tc>
      </w:tr>
    </w:tbl>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goal of this playbook is to move your operation from reactive toward routine and predictive — and to ensure that whatever maintenance you do perform is timed and executed in a way that guests never notice.</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Verdana" w:cs="Verdana" w:eastAsia="Verdana" w:hAnsi="Verdana"/>
          <w:b w:val="1"/>
          <w:bCs w:val="1"/>
          <w:sz w:val="34"/>
          <w:szCs w:val="34"/>
        </w:rPr>
      </w:pPr>
      <w:bookmarkStart w:colFirst="0" w:colLast="0" w:name="_heading=h.cleorcj2aud8" w:id="5"/>
      <w:bookmarkEnd w:id="5"/>
      <w:r w:rsidDel="00000000" w:rsidR="00000000" w:rsidRPr="00000000">
        <w:rPr>
          <w:rFonts w:ascii="Verdana" w:cs="Verdana" w:eastAsia="Verdana" w:hAnsi="Verdana"/>
          <w:b w:val="1"/>
          <w:bCs w:val="1"/>
          <w:sz w:val="34"/>
          <w:szCs w:val="34"/>
          <w:rtl w:val="0"/>
        </w:rPr>
        <w:t xml:space="preserve">Part 1: Know Your Maintenance Zones</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first step in building a smart maintenance system is understanding that not all areas of your restaurant carry the same risk — or the same guest visibility. Treat them accordingly.</w:t>
      </w:r>
    </w:p>
    <w:p w:rsidR="00000000" w:rsidDel="00000000" w:rsidP="00000000" w:rsidRDefault="00000000" w:rsidRPr="00000000" w14:paraId="0000001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7cn668dfl7" w:id="6"/>
      <w:bookmarkEnd w:id="6"/>
      <w:r w:rsidDel="00000000" w:rsidR="00000000" w:rsidRPr="00000000">
        <w:rPr>
          <w:rFonts w:ascii="Verdana" w:cs="Verdana" w:eastAsia="Verdana" w:hAnsi="Verdana"/>
          <w:b w:val="1"/>
          <w:bCs w:val="1"/>
          <w:color w:val="000000"/>
          <w:sz w:val="26"/>
          <w:szCs w:val="26"/>
          <w:rtl w:val="0"/>
        </w:rPr>
        <w:t xml:space="preserve">The Three-Zone Framework</w:t>
      </w:r>
    </w:p>
    <w:tbl>
      <w:tblPr>
        <w:tblStyle w:val="Table2"/>
        <w:tblW w:w="103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15"/>
        <w:gridCol w:w="3330"/>
        <w:gridCol w:w="1905"/>
        <w:gridCol w:w="2730"/>
        <w:tblGridChange w:id="0">
          <w:tblGrid>
            <w:gridCol w:w="2415"/>
            <w:gridCol w:w="3330"/>
            <w:gridCol w:w="1905"/>
            <w:gridCol w:w="273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Areas Included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Guest Visibility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Ideal Maintenance Window</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Zone A — Back of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Ovens, fryers, ranges, refrigeration, freezers, ventilation, dishwashers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During service (BOH only), or off-peak</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Zone B — Front of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HVAC, lighting, POS systems, bathrooms, seating areas, and flooring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Non-operating hours or between services only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Zone C — Structural and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suppression, electrical systems, pest control, plumbing, roofing,f and drainage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Variable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Off-hours, closed days, or pre-open only</w:t>
            </w:r>
          </w:p>
        </w:tc>
      </w:tr>
    </w:tbl>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Golden Rule:</w:t>
      </w:r>
      <w:r w:rsidDel="00000000" w:rsidR="00000000" w:rsidRPr="00000000">
        <w:rPr>
          <w:rFonts w:ascii="Verdana" w:cs="Verdana" w:eastAsia="Verdana" w:hAnsi="Verdana"/>
          <w:rtl w:val="0"/>
        </w:rPr>
        <w:t xml:space="preserve"> Never perform Zone B or Zone C maintenance during active meal service unless it is a direct safety or sanitation emergency. The disruption — noise, smells, visible contractors — will cost you more in guest experience than the inconvenience of waiting.</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rFonts w:ascii="Verdana" w:cs="Verdana" w:eastAsia="Verdana" w:hAnsi="Verdana"/>
          <w:b w:val="1"/>
          <w:bCs w:val="1"/>
          <w:sz w:val="34"/>
          <w:szCs w:val="34"/>
        </w:rPr>
      </w:pPr>
      <w:bookmarkStart w:colFirst="0" w:colLast="0" w:name="_heading=h.hfig1uwt6n8z" w:id="7"/>
      <w:bookmarkEnd w:id="7"/>
      <w:r w:rsidDel="00000000" w:rsidR="00000000" w:rsidRPr="00000000">
        <w:rPr>
          <w:rFonts w:ascii="Verdana" w:cs="Verdana" w:eastAsia="Verdana" w:hAnsi="Verdana"/>
          <w:b w:val="1"/>
          <w:bCs w:val="1"/>
          <w:sz w:val="34"/>
          <w:szCs w:val="34"/>
          <w:rtl w:val="0"/>
        </w:rPr>
        <w:t xml:space="preserve">Part 2: The Master Maintenance Schedule</w:t>
      </w:r>
    </w:p>
    <w:p w:rsidR="00000000" w:rsidDel="00000000" w:rsidP="00000000" w:rsidRDefault="00000000" w:rsidRPr="00000000" w14:paraId="0000003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s5yqprg5923" w:id="8"/>
      <w:bookmarkEnd w:id="8"/>
      <w:r w:rsidDel="00000000" w:rsidR="00000000" w:rsidRPr="00000000">
        <w:rPr>
          <w:rFonts w:ascii="Verdana" w:cs="Verdana" w:eastAsia="Verdana" w:hAnsi="Verdana"/>
          <w:b w:val="1"/>
          <w:bCs w:val="1"/>
          <w:color w:val="000000"/>
          <w:sz w:val="26"/>
          <w:szCs w:val="26"/>
          <w:rtl w:val="0"/>
        </w:rPr>
        <w:t xml:space="preserve">Daily Maintenance Tasks</w:t>
      </w:r>
    </w:p>
    <w:tbl>
      <w:tblPr>
        <w:tblStyle w:val="Table3"/>
        <w:tblW w:w="1105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70"/>
        <w:gridCol w:w="2805"/>
        <w:gridCol w:w="1215"/>
        <w:gridCol w:w="2565"/>
        <w:tblGridChange w:id="0">
          <w:tblGrid>
            <w:gridCol w:w="4470"/>
            <w:gridCol w:w="2805"/>
            <w:gridCol w:w="1215"/>
            <w:gridCol w:w="25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Do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and log refrigeration temperatures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and clean hood filters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the last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Sanitize ice machines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the last guest departs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Wipe down and inspect all cooking surfaces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each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bathrooms for wear, leaks, or supply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Between services (discreetly)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FOH supervisor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Walk-through check of seating, lighting, and flooring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Manager</w:t>
            </w:r>
          </w:p>
        </w:tc>
      </w:tr>
    </w:tbl>
    <w:p w:rsidR="00000000" w:rsidDel="00000000" w:rsidP="00000000" w:rsidRDefault="00000000" w:rsidRPr="00000000" w14:paraId="0000004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7cykvvohaq3" w:id="9"/>
      <w:bookmarkEnd w:id="9"/>
      <w:r w:rsidDel="00000000" w:rsidR="00000000" w:rsidRPr="00000000">
        <w:rPr>
          <w:rFonts w:ascii="Verdana" w:cs="Verdana" w:eastAsia="Verdana" w:hAnsi="Verdana"/>
          <w:b w:val="1"/>
          <w:bCs w:val="1"/>
          <w:color w:val="000000"/>
          <w:sz w:val="26"/>
          <w:szCs w:val="26"/>
          <w:rtl w:val="0"/>
        </w:rPr>
        <w:t xml:space="preserve">Weekly Maintenance Tasks</w:t>
      </w:r>
    </w:p>
    <w:tbl>
      <w:tblPr>
        <w:tblStyle w:val="Table4"/>
        <w:tblW w:w="1111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70"/>
        <w:gridCol w:w="2670"/>
        <w:gridCol w:w="1230"/>
        <w:gridCol w:w="2745"/>
        <w:tblGridChange w:id="0">
          <w:tblGrid>
            <w:gridCol w:w="4470"/>
            <w:gridCol w:w="2670"/>
            <w:gridCol w:w="1230"/>
            <w:gridCol w:w="27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Do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and clean deep fryers and drain 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close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Sanitize walk-in coolers and freezers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and clean dishwasher spray arms and filters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Off-peak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and tighten loose furniture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FOH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lighting — replace any blown bulbs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 or after closing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 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POS terminals and printer connections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bl>
    <w:p w:rsidR="00000000" w:rsidDel="00000000" w:rsidP="00000000" w:rsidRDefault="00000000" w:rsidRPr="00000000" w14:paraId="0000006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s4sgzkuyvm9" w:id="10"/>
      <w:bookmarkEnd w:id="10"/>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wjlgey2tmu" w:id="11"/>
      <w:bookmarkEnd w:id="11"/>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usrci5zwa82" w:id="12"/>
      <w:bookmarkEnd w:id="12"/>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1tyfwe48wf1" w:id="13"/>
      <w:bookmarkEnd w:id="13"/>
      <w:r w:rsidDel="00000000" w:rsidR="00000000" w:rsidRPr="00000000">
        <w:rPr>
          <w:rFonts w:ascii="Verdana" w:cs="Verdana" w:eastAsia="Verdana" w:hAnsi="Verdana"/>
          <w:b w:val="1"/>
          <w:bCs w:val="1"/>
          <w:color w:val="000000"/>
          <w:sz w:val="26"/>
          <w:szCs w:val="26"/>
          <w:rtl w:val="0"/>
        </w:rPr>
        <w:t xml:space="preserve">Monthly Maintenance Tasks</w:t>
      </w:r>
    </w:p>
    <w:tbl>
      <w:tblPr>
        <w:tblStyle w:val="Table5"/>
        <w:tblW w:w="1107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25"/>
        <w:gridCol w:w="2670"/>
        <w:gridCol w:w="1200"/>
        <w:gridCol w:w="2775"/>
        <w:tblGridChange w:id="0">
          <w:tblGrid>
            <w:gridCol w:w="4425"/>
            <w:gridCol w:w="2670"/>
            <w:gridCol w:w="1200"/>
            <w:gridCol w:w="27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Do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and replace HVAC filters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Early morning or a closed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contractor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Calibrate oven and cooking equipment temperatures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Off-peak or pre-open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and clean grease traps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close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Specialist contractor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Repaint or repair walls, booths, and trim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Closed day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the fire extinguisher pressure and expiry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time (non-disruptive)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Safety officer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emergency lighting and exit signs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close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r>
    </w:tbl>
    <w:p w:rsidR="00000000" w:rsidDel="00000000" w:rsidP="00000000" w:rsidRDefault="00000000" w:rsidRPr="00000000" w14:paraId="0000008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ysbxufyupdw" w:id="14"/>
      <w:bookmarkEnd w:id="14"/>
      <w:r w:rsidDel="00000000" w:rsidR="00000000" w:rsidRPr="00000000">
        <w:rPr>
          <w:rFonts w:ascii="Verdana" w:cs="Verdana" w:eastAsia="Verdana" w:hAnsi="Verdana"/>
          <w:b w:val="1"/>
          <w:bCs w:val="1"/>
          <w:color w:val="000000"/>
          <w:sz w:val="26"/>
          <w:szCs w:val="26"/>
          <w:rtl w:val="0"/>
        </w:rPr>
        <w:t xml:space="preserve">Annual Maintenance Tasks</w:t>
      </w:r>
    </w:p>
    <w:tbl>
      <w:tblPr>
        <w:tblStyle w:val="Table6"/>
        <w:tblW w:w="1096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95"/>
        <w:gridCol w:w="2460"/>
        <w:gridCol w:w="990"/>
        <w:gridCol w:w="3120"/>
        <w:tblGridChange w:id="0">
          <w:tblGrid>
            <w:gridCol w:w="4395"/>
            <w:gridCol w:w="2460"/>
            <w:gridCol w:w="990"/>
            <w:gridCol w:w="31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Timing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Zone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HVAC service and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summer / high season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HVAC contractor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Structural inspection (roof, drainage, foundations)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Off-season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Structural contractor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plumbing inspection and grease trap deep clean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Off-season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plumber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control treatment and prevention audit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Closed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pest control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condition audit (full BOH)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Off-season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specialist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suppression system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required by local regulation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contractor</w:t>
            </w:r>
          </w:p>
        </w:tc>
      </w:tr>
    </w:tbl>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Guest-friendly reminder:</w:t>
      </w:r>
      <w:r w:rsidDel="00000000" w:rsidR="00000000" w:rsidRPr="00000000">
        <w:rPr>
          <w:rFonts w:ascii="Verdana" w:cs="Verdana" w:eastAsia="Verdana" w:hAnsi="Verdana"/>
          <w:rtl w:val="0"/>
        </w:rPr>
        <w:t xml:space="preserve"> Tasks involving strong chemicals, loud machinery, power tools, or significant odours — including carpet cleaning, pest treatments, drain treatments, and painting — must never be scheduled during operating hours. Even if guests are not yet seated, residual smells or sounds will affect their experience.</w:t>
      </w:r>
    </w:p>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rFonts w:ascii="Verdana" w:cs="Verdana" w:eastAsia="Verdana" w:hAnsi="Verdana"/>
          <w:b w:val="1"/>
          <w:bCs w:val="1"/>
          <w:sz w:val="34"/>
          <w:szCs w:val="34"/>
        </w:rPr>
      </w:pPr>
      <w:bookmarkStart w:colFirst="0" w:colLast="0" w:name="_heading=h.15ex9hnibqtt" w:id="15"/>
      <w:bookmarkEnd w:id="15"/>
      <w:r w:rsidDel="00000000" w:rsidR="00000000" w:rsidRPr="00000000">
        <w:rPr>
          <w:rFonts w:ascii="Verdana" w:cs="Verdana" w:eastAsia="Verdana" w:hAnsi="Verdana"/>
          <w:b w:val="1"/>
          <w:bCs w:val="1"/>
          <w:sz w:val="34"/>
          <w:szCs w:val="34"/>
          <w:rtl w:val="0"/>
        </w:rPr>
        <w:t xml:space="preserve">Part 3: Spot Warning Signs Before They Become Guest Problems</w:t>
      </w:r>
    </w:p>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One of the most valuable things you can do is build a culture where every team member — from the head chef to the busser — is trained to notice and report early warning signs.</w:t>
      </w:r>
    </w:p>
    <w:p w:rsidR="00000000" w:rsidDel="00000000" w:rsidP="00000000" w:rsidRDefault="00000000" w:rsidRPr="00000000" w14:paraId="000000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796us5lp1u4" w:id="16"/>
      <w:bookmarkEnd w:id="16"/>
      <w:r w:rsidDel="00000000" w:rsidR="00000000" w:rsidRPr="00000000">
        <w:rPr>
          <w:rFonts w:ascii="Verdana" w:cs="Verdana" w:eastAsia="Verdana" w:hAnsi="Verdana"/>
          <w:b w:val="1"/>
          <w:bCs w:val="1"/>
          <w:color w:val="000000"/>
          <w:sz w:val="26"/>
          <w:szCs w:val="26"/>
          <w:rtl w:val="0"/>
        </w:rPr>
        <w:t xml:space="preserve">Staff Warning Sign Reference Guide</w:t>
      </w:r>
    </w:p>
    <w:tbl>
      <w:tblPr>
        <w:tblStyle w:val="Table7"/>
        <w:tblW w:w="1098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85"/>
        <w:gridCol w:w="2760"/>
        <w:gridCol w:w="2475"/>
        <w:gridCol w:w="2760"/>
        <w:tblGridChange w:id="0">
          <w:tblGrid>
            <w:gridCol w:w="2985"/>
            <w:gridCol w:w="2760"/>
            <w:gridCol w:w="2475"/>
            <w:gridCol w:w="27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Warning 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Likely 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Urgency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 to Notify</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Flickering or dim lighting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Bulb failure, wiring fault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 — fix before next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Unstable tables or chairs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Worn fittings, floor unevenness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 — fix before seating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FOH supervisor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Temperature complaints from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HVAC fault or blockage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 assess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Maintenance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Unusual smells from the kitchen or drains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Grease trap, drain blockage, gas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 investigate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 / GM</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Water pooling or dripping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Plumbing leak, drain blockage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 assess and contain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Maintenance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Overflowing or non-functioning restrooms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Plumbing blockage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 close and address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Unusual sounds from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Bearing wear, motor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Medium-High — log and monitor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ice machine is not producing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Blockage, refrigerant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 — arrange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is slowing or freezing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Software, hardware, or network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 — have manual backup ready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r>
    </w:tbl>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reporting rule:</w:t>
      </w:r>
      <w:r w:rsidDel="00000000" w:rsidR="00000000" w:rsidRPr="00000000">
        <w:rPr>
          <w:rFonts w:ascii="Verdana" w:cs="Verdana" w:eastAsia="Verdana" w:hAnsi="Verdana"/>
          <w:rtl w:val="0"/>
        </w:rPr>
        <w:t xml:space="preserve"> If it affects safety or sanitation, act immediately, even during service. If it doesn't — log it and fix it post-shift. Never let a staff member attempt a visible repair during service without manager approval.</w:t>
      </w:r>
    </w:p>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6">
      <w:pPr>
        <w:pStyle w:val="Heading2"/>
        <w:keepNext w:val="0"/>
        <w:keepLines w:val="0"/>
        <w:spacing w:after="80" w:lineRule="auto"/>
        <w:rPr>
          <w:rFonts w:ascii="Verdana" w:cs="Verdana" w:eastAsia="Verdana" w:hAnsi="Verdana"/>
          <w:b w:val="1"/>
          <w:bCs w:val="1"/>
          <w:sz w:val="34"/>
          <w:szCs w:val="34"/>
        </w:rPr>
      </w:pPr>
      <w:bookmarkStart w:colFirst="0" w:colLast="0" w:name="_heading=h.aplwa5f3rtca" w:id="17"/>
      <w:bookmarkEnd w:id="17"/>
      <w:r w:rsidDel="00000000" w:rsidR="00000000" w:rsidRPr="00000000">
        <w:rPr>
          <w:rFonts w:ascii="Verdana" w:cs="Verdana" w:eastAsia="Verdana" w:hAnsi="Verdana"/>
          <w:b w:val="1"/>
          <w:bCs w:val="1"/>
          <w:sz w:val="34"/>
          <w:szCs w:val="34"/>
          <w:rtl w:val="0"/>
        </w:rPr>
        <w:t xml:space="preserve">Part 4: The Repair vs. Replace Decision Framework</w:t>
      </w:r>
    </w:p>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One of the most expensive mistakes in restaurant maintenance is spending money repairing equipment that should be replaced. Use this framework to make the call clearly and confidently.</w:t>
      </w:r>
    </w:p>
    <w:p w:rsidR="00000000" w:rsidDel="00000000" w:rsidP="00000000" w:rsidRDefault="00000000" w:rsidRPr="00000000" w14:paraId="000000D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yjlzsxfubqr" w:id="18"/>
      <w:bookmarkEnd w:id="18"/>
      <w:r w:rsidDel="00000000" w:rsidR="00000000" w:rsidRPr="00000000">
        <w:rPr>
          <w:rFonts w:ascii="Verdana" w:cs="Verdana" w:eastAsia="Verdana" w:hAnsi="Verdana"/>
          <w:b w:val="1"/>
          <w:bCs w:val="1"/>
          <w:color w:val="000000"/>
          <w:sz w:val="26"/>
          <w:szCs w:val="26"/>
          <w:rtl w:val="0"/>
        </w:rPr>
        <w:t xml:space="preserve">The 50/50 Rule</w:t>
      </w:r>
    </w:p>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piece of equipment meets </w:t>
      </w:r>
      <w:r w:rsidDel="00000000" w:rsidR="00000000" w:rsidRPr="00000000">
        <w:rPr>
          <w:rFonts w:ascii="Verdana" w:cs="Verdana" w:eastAsia="Verdana" w:hAnsi="Verdana"/>
          <w:b w:val="1"/>
          <w:bCs w:val="1"/>
          <w:rtl w:val="0"/>
        </w:rPr>
        <w:t xml:space="preserve">both</w:t>
      </w:r>
      <w:r w:rsidDel="00000000" w:rsidR="00000000" w:rsidRPr="00000000">
        <w:rPr>
          <w:rFonts w:ascii="Verdana" w:cs="Verdana" w:eastAsia="Verdana" w:hAnsi="Verdana"/>
          <w:rtl w:val="0"/>
        </w:rPr>
        <w:t xml:space="preserve"> of the following criteria, replace it:</w:t>
      </w:r>
    </w:p>
    <w:p w:rsidR="00000000" w:rsidDel="00000000" w:rsidP="00000000" w:rsidRDefault="00000000" w:rsidRPr="00000000" w14:paraId="000000DA">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It is more than </w:t>
      </w:r>
      <w:r w:rsidDel="00000000" w:rsidR="00000000" w:rsidRPr="00000000">
        <w:rPr>
          <w:rFonts w:ascii="Verdana" w:cs="Verdana" w:eastAsia="Verdana" w:hAnsi="Verdana"/>
          <w:b w:val="1"/>
          <w:bCs w:val="1"/>
          <w:rtl w:val="0"/>
        </w:rPr>
        <w:t xml:space="preserve">50% through its expected lifespan</w:t>
      </w:r>
    </w:p>
    <w:p w:rsidR="00000000" w:rsidDel="00000000" w:rsidP="00000000" w:rsidRDefault="00000000" w:rsidRPr="00000000" w14:paraId="000000DB">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cost of repair exceeds </w:t>
      </w:r>
      <w:r w:rsidDel="00000000" w:rsidR="00000000" w:rsidRPr="00000000">
        <w:rPr>
          <w:rFonts w:ascii="Verdana" w:cs="Verdana" w:eastAsia="Verdana" w:hAnsi="Verdana"/>
          <w:b w:val="1"/>
          <w:bCs w:val="1"/>
          <w:rtl w:val="0"/>
        </w:rPr>
        <w:t xml:space="preserve">50% of the replacement cost</w:t>
      </w:r>
    </w:p>
    <w:p w:rsidR="00000000" w:rsidDel="00000000" w:rsidP="00000000" w:rsidRDefault="00000000" w:rsidRPr="00000000" w14:paraId="000000D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jox0p23r8t9" w:id="19"/>
      <w:bookmarkEnd w:id="19"/>
      <w:r w:rsidDel="00000000" w:rsidR="00000000" w:rsidRPr="00000000">
        <w:rPr>
          <w:rFonts w:ascii="Verdana" w:cs="Verdana" w:eastAsia="Verdana" w:hAnsi="Verdana"/>
          <w:b w:val="1"/>
          <w:bCs w:val="1"/>
          <w:color w:val="000000"/>
          <w:sz w:val="26"/>
          <w:szCs w:val="26"/>
          <w:rtl w:val="0"/>
        </w:rPr>
        <w:t xml:space="preserve">The Full Decision Matrix</w:t>
      </w:r>
    </w:p>
    <w:tbl>
      <w:tblPr>
        <w:tblStyle w:val="Table8"/>
        <w:tblW w:w="1098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55"/>
        <w:gridCol w:w="3615"/>
        <w:gridCol w:w="4710"/>
        <w:tblGridChange w:id="0">
          <w:tblGrid>
            <w:gridCol w:w="2655"/>
            <w:gridCol w:w="3615"/>
            <w:gridCol w:w="47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Questions to 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Replace If...</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Age and lifespan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 old is the equipment? What is its expected service life?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 50% through expected lifespan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Repair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will this repair cost vs. a new unit?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Repair exceeds 50% of replacement cost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Reliability 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Has this equipment failed repeatedly?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More than 2–3 significant repairs in 12 months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a failure directly affect the guest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especially HVAC, refrigeration, restrooms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Visibility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it in plain sight of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broken signage, stained fixtures, worn furniture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Safety or health 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a failure create a compliance or safety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yes — address immediately regardless of cost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Energy efficiency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unit significantly less efficient than current models?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energy savings on a new unit offset the cost within 3 years</w:t>
            </w:r>
          </w:p>
        </w:tc>
      </w:tr>
    </w:tbl>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6">
      <w:pPr>
        <w:pStyle w:val="Heading2"/>
        <w:keepNext w:val="0"/>
        <w:keepLines w:val="0"/>
        <w:spacing w:after="80" w:lineRule="auto"/>
        <w:rPr>
          <w:rFonts w:ascii="Verdana" w:cs="Verdana" w:eastAsia="Verdana" w:hAnsi="Verdana"/>
          <w:b w:val="1"/>
          <w:bCs w:val="1"/>
          <w:sz w:val="34"/>
          <w:szCs w:val="34"/>
        </w:rPr>
      </w:pPr>
      <w:bookmarkStart w:colFirst="0" w:colLast="0" w:name="_heading=h.g2gtkzkxpvb0" w:id="20"/>
      <w:bookmarkEnd w:id="20"/>
      <w:r w:rsidDel="00000000" w:rsidR="00000000" w:rsidRPr="00000000">
        <w:rPr>
          <w:rFonts w:ascii="Verdana" w:cs="Verdana" w:eastAsia="Verdana" w:hAnsi="Verdana"/>
          <w:b w:val="1"/>
          <w:bCs w:val="1"/>
          <w:sz w:val="34"/>
          <w:szCs w:val="34"/>
          <w:rtl w:val="0"/>
        </w:rPr>
        <w:t xml:space="preserve">Part 5: Managing Maintenance Contractors Without Disrupting Guests</w:t>
      </w:r>
    </w:p>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relationship with your service providers is part of your maintenance strategy. A contractor who arrives unannounced during dinner service and parks their van at the front entrance is a problem you created by not setting expectations.</w:t>
      </w:r>
    </w:p>
    <w:p w:rsidR="00000000" w:rsidDel="00000000" w:rsidP="00000000" w:rsidRDefault="00000000" w:rsidRPr="00000000" w14:paraId="000000F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e4g63pp93ch" w:id="21"/>
      <w:bookmarkEnd w:id="21"/>
      <w:r w:rsidDel="00000000" w:rsidR="00000000" w:rsidRPr="00000000">
        <w:rPr>
          <w:rFonts w:ascii="Verdana" w:cs="Verdana" w:eastAsia="Verdana" w:hAnsi="Verdana"/>
          <w:b w:val="1"/>
          <w:bCs w:val="1"/>
          <w:color w:val="000000"/>
          <w:sz w:val="26"/>
          <w:szCs w:val="26"/>
          <w:rtl w:val="0"/>
        </w:rPr>
        <w:t xml:space="preserve">Vendor Management Standards</w:t>
      </w:r>
    </w:p>
    <w:tbl>
      <w:tblPr>
        <w:tblStyle w:val="Table9"/>
        <w:tblW w:w="1092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55"/>
        <w:gridCol w:w="7965"/>
        <w:tblGridChange w:id="0">
          <w:tblGrid>
            <w:gridCol w:w="2955"/>
            <w:gridCol w:w="79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Means in Practice</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Schedule in advance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non-emergency visits at least 48 hours ahead. Share your service schedule so contractors know your busy periods.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Specify entry and exit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Contractors should always use staff or service entrances — never the guest entrance during operating hours.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Dress code for visible areas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Request unbranded or neutral work clothing when contractors must work in or near guest-visible areas. A branded plumbing van and a hi-vis jacket next to your dining room sends the wrong message.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Brief your manager on duty.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planned maintenance visit should be logged and the manager on duty informed. They should know who is on site, where, and for how long.</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Set noise and disruption windows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Even during off-hours, agree on acceptable noise levels and durations with adjacent businesses or residential neighbours where relevant.</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 work before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inspect and sign off on contractor work before guests arrive. Check for cleanliness, residual smells, moved furniture, and any incomplete work.</w:t>
            </w:r>
          </w:p>
        </w:tc>
      </w:tr>
    </w:tbl>
    <w:p w:rsidR="00000000" w:rsidDel="00000000" w:rsidP="00000000" w:rsidRDefault="00000000" w:rsidRPr="00000000" w14:paraId="0000010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7r971dh3xn7" w:id="22"/>
      <w:bookmarkEnd w:id="22"/>
      <w:r w:rsidDel="00000000" w:rsidR="00000000" w:rsidRPr="00000000">
        <w:rPr>
          <w:rFonts w:ascii="Verdana" w:cs="Verdana" w:eastAsia="Verdana" w:hAnsi="Verdana"/>
          <w:b w:val="1"/>
          <w:bCs w:val="1"/>
          <w:color w:val="000000"/>
          <w:sz w:val="26"/>
          <w:szCs w:val="26"/>
          <w:rtl w:val="0"/>
        </w:rPr>
        <w:t xml:space="preserve">Building Your Preferred Vendor List</w:t>
      </w:r>
    </w:p>
    <w:tbl>
      <w:tblPr>
        <w:tblStyle w:val="Table10"/>
        <w:tblW w:w="1087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65"/>
        <w:gridCol w:w="3135"/>
        <w:gridCol w:w="4875"/>
        <w:tblGridChange w:id="0">
          <w:tblGrid>
            <w:gridCol w:w="2865"/>
            <w:gridCol w:w="3135"/>
            <w:gridCol w:w="487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Number of Vendors to Maintain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equipment repair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(primary + backup)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 may not be available for emergencies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HVAC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Specialist knowledge of your system is valuable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Plumbing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Plumbing emergencies can't wait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Electrical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and familiar with your fitout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Continuity and knowledge of your site matter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Refrigeration specialist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for food safety response time</w:t>
            </w:r>
          </w:p>
        </w:tc>
      </w:tr>
    </w:tbl>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E">
      <w:pPr>
        <w:pStyle w:val="Heading2"/>
        <w:keepNext w:val="0"/>
        <w:keepLines w:val="0"/>
        <w:spacing w:after="80" w:lineRule="auto"/>
        <w:rPr>
          <w:rFonts w:ascii="Verdana" w:cs="Verdana" w:eastAsia="Verdana" w:hAnsi="Verdana"/>
          <w:b w:val="1"/>
          <w:bCs w:val="1"/>
          <w:sz w:val="34"/>
          <w:szCs w:val="34"/>
        </w:rPr>
      </w:pPr>
      <w:bookmarkStart w:colFirst="0" w:colLast="0" w:name="_heading=h.q5bat7xilz5e" w:id="23"/>
      <w:bookmarkEnd w:id="23"/>
      <w:r w:rsidDel="00000000" w:rsidR="00000000" w:rsidRPr="00000000">
        <w:rPr>
          <w:rtl w:val="0"/>
        </w:rPr>
      </w:r>
    </w:p>
    <w:p w:rsidR="00000000" w:rsidDel="00000000" w:rsidP="00000000" w:rsidRDefault="00000000" w:rsidRPr="00000000" w14:paraId="0000011F">
      <w:pPr>
        <w:pStyle w:val="Heading2"/>
        <w:keepNext w:val="0"/>
        <w:keepLines w:val="0"/>
        <w:spacing w:after="80" w:lineRule="auto"/>
        <w:rPr>
          <w:rFonts w:ascii="Verdana" w:cs="Verdana" w:eastAsia="Verdana" w:hAnsi="Verdana"/>
          <w:b w:val="1"/>
          <w:bCs w:val="1"/>
          <w:sz w:val="34"/>
          <w:szCs w:val="34"/>
        </w:rPr>
      </w:pPr>
      <w:bookmarkStart w:colFirst="0" w:colLast="0" w:name="_heading=h.7tnor1de169d" w:id="24"/>
      <w:bookmarkEnd w:id="24"/>
      <w:r w:rsidDel="00000000" w:rsidR="00000000" w:rsidRPr="00000000">
        <w:rPr>
          <w:rFonts w:ascii="Verdana" w:cs="Verdana" w:eastAsia="Verdana" w:hAnsi="Verdana"/>
          <w:b w:val="1"/>
          <w:bCs w:val="1"/>
          <w:sz w:val="34"/>
          <w:szCs w:val="34"/>
          <w:rtl w:val="0"/>
        </w:rPr>
        <w:t xml:space="preserve">Part 6: Involving Your Whole Team</w:t>
      </w:r>
    </w:p>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is not just the manager's responsibility. A well-maintained restaurant is the result of every team member playing their part — and knowing exactly what that part is.</w:t>
      </w:r>
    </w:p>
    <w:p w:rsidR="00000000" w:rsidDel="00000000" w:rsidP="00000000" w:rsidRDefault="00000000" w:rsidRPr="00000000" w14:paraId="0000012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g3dcc7yafix" w:id="25"/>
      <w:bookmarkEnd w:id="25"/>
      <w:r w:rsidDel="00000000" w:rsidR="00000000" w:rsidRPr="00000000">
        <w:rPr>
          <w:rFonts w:ascii="Verdana" w:cs="Verdana" w:eastAsia="Verdana" w:hAnsi="Verdana"/>
          <w:b w:val="1"/>
          <w:bCs w:val="1"/>
          <w:color w:val="000000"/>
          <w:sz w:val="26"/>
          <w:szCs w:val="26"/>
          <w:rtl w:val="0"/>
        </w:rPr>
        <w:t xml:space="preserve">Team Maintenance Responsibilities</w:t>
      </w:r>
    </w:p>
    <w:tbl>
      <w:tblPr>
        <w:tblStyle w:val="Table11"/>
        <w:tblW w:w="1096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85"/>
        <w:gridCol w:w="4575"/>
        <w:gridCol w:w="3705"/>
        <w:tblGridChange w:id="0">
          <w:tblGrid>
            <w:gridCol w:w="2685"/>
            <w:gridCol w:w="4575"/>
            <w:gridCol w:w="37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Maintenance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Reporting Protocol</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Kitchen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and inspect equipment daily; report unusual sounds, smells, or performance issues; never bypass safety mechanisms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to the Kitchen Manager immediately; log in the maintenance book</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FOH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seating stability, lighting, bathroom conditions, and HVAC comfort; report issues discreetly without alarming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to the FOH supervisor or manager on duty; do not attempt repairs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Bar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glass washers, ice machines, and refrigeration units daily; report leaks, odours, or equipment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to the bar manager or the manager on duty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Kitchen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daily BOH equipment checks; sign off on maintenance log; escalate issues to GM; liaise with contractors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log completion; escalate within 24 hours if unresolved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FOH Manager / Supervisor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pre-service walk-through; identify and address any guest-visible issues before service; approve any in-service 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Escalate to the GM for any issue requiring contractor involvement</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General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Oversee full maintenance schedule; manage vendor relationships; approve repair vs. replace decisions; review monthly maintenance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Owner/operations report monthly</w:t>
            </w:r>
          </w:p>
        </w:tc>
      </w:tr>
    </w:tbl>
    <w:p w:rsidR="00000000" w:rsidDel="00000000" w:rsidP="00000000" w:rsidRDefault="00000000" w:rsidRPr="00000000" w14:paraId="0000013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fbdv1z18eem" w:id="26"/>
      <w:bookmarkEnd w:id="26"/>
      <w:r w:rsidDel="00000000" w:rsidR="00000000" w:rsidRPr="00000000">
        <w:rPr>
          <w:rFonts w:ascii="Verdana" w:cs="Verdana" w:eastAsia="Verdana" w:hAnsi="Verdana"/>
          <w:b w:val="1"/>
          <w:bCs w:val="1"/>
          <w:color w:val="000000"/>
          <w:sz w:val="26"/>
          <w:szCs w:val="26"/>
          <w:rtl w:val="0"/>
        </w:rPr>
        <w:t xml:space="preserve">The Golden Rules for In-Service Maintenance</w:t>
      </w:r>
    </w:p>
    <w:p w:rsidR="00000000" w:rsidDel="00000000" w:rsidP="00000000" w:rsidRDefault="00000000" w:rsidRPr="00000000" w14:paraId="00000138">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Never perform visible repairs in front of guests unless it is a genuine safety emergency.</w:t>
      </w:r>
    </w:p>
    <w:p w:rsidR="00000000" w:rsidDel="00000000" w:rsidP="00000000" w:rsidRDefault="00000000" w:rsidRPr="00000000" w14:paraId="0000013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If a repair must happen during service</w:t>
      </w:r>
      <w:r w:rsidDel="00000000" w:rsidR="00000000" w:rsidRPr="00000000">
        <w:rPr>
          <w:rFonts w:ascii="Verdana" w:cs="Verdana" w:eastAsia="Verdana" w:hAnsi="Verdana"/>
          <w:rtl w:val="0"/>
        </w:rPr>
        <w:t xml:space="preserve">, the manager on duty approves it, it is completed as quickly as possible, and a brief, confident acknowledgment is offered to any nearby guests.</w:t>
      </w:r>
    </w:p>
    <w:p w:rsidR="00000000" w:rsidDel="00000000" w:rsidP="00000000" w:rsidRDefault="00000000" w:rsidRPr="00000000" w14:paraId="0000013A">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Any contractor or maintenance staff in a guest-visible area</w:t>
      </w:r>
      <w:r w:rsidDel="00000000" w:rsidR="00000000" w:rsidRPr="00000000">
        <w:rPr>
          <w:rFonts w:ascii="Verdana" w:cs="Verdana" w:eastAsia="Verdana" w:hAnsi="Verdana"/>
          <w:rtl w:val="0"/>
        </w:rPr>
        <w:t xml:space="preserve"> during service hours should be in clean, unbranded attire and working with minimal noise and disruption.</w:t>
      </w:r>
    </w:p>
    <w:p w:rsidR="00000000" w:rsidDel="00000000" w:rsidP="00000000" w:rsidRDefault="00000000" w:rsidRPr="00000000" w14:paraId="0000013B">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All maintenance issues observed during service</w:t>
      </w:r>
      <w:r w:rsidDel="00000000" w:rsidR="00000000" w:rsidRPr="00000000">
        <w:rPr>
          <w:rFonts w:ascii="Verdana" w:cs="Verdana" w:eastAsia="Verdana" w:hAnsi="Verdana"/>
          <w:rtl w:val="0"/>
        </w:rPr>
        <w:t xml:space="preserve"> are logged and addressed post-shift — not ignored because the shift is busy.</w:t>
      </w:r>
    </w:p>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D">
      <w:pPr>
        <w:pStyle w:val="Heading2"/>
        <w:keepNext w:val="0"/>
        <w:keepLines w:val="0"/>
        <w:spacing w:after="80" w:lineRule="auto"/>
        <w:rPr>
          <w:rFonts w:ascii="Verdana" w:cs="Verdana" w:eastAsia="Verdana" w:hAnsi="Verdana"/>
          <w:b w:val="1"/>
          <w:bCs w:val="1"/>
          <w:sz w:val="34"/>
          <w:szCs w:val="34"/>
        </w:rPr>
      </w:pPr>
      <w:bookmarkStart w:colFirst="0" w:colLast="0" w:name="_heading=h.1bcss1wmx5k7" w:id="27"/>
      <w:bookmarkEnd w:id="27"/>
      <w:r w:rsidDel="00000000" w:rsidR="00000000" w:rsidRPr="00000000">
        <w:rPr>
          <w:rFonts w:ascii="Verdana" w:cs="Verdana" w:eastAsia="Verdana" w:hAnsi="Verdana"/>
          <w:b w:val="1"/>
          <w:bCs w:val="1"/>
          <w:sz w:val="34"/>
          <w:szCs w:val="34"/>
          <w:rtl w:val="0"/>
        </w:rPr>
        <w:t xml:space="preserve">Part 7: The Maintenance Log — Your Most Underused Tool</w:t>
      </w:r>
    </w:p>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restaurants have some form of maintenance log. Very few use it effectively. A well-kept log does four things: it creates accountability, it surfaces patterns, it supports insurance claims, and it helps you make better repair vs. replace decisions over time.</w:t>
      </w:r>
    </w:p>
    <w:p w:rsidR="00000000" w:rsidDel="00000000" w:rsidP="00000000" w:rsidRDefault="00000000" w:rsidRPr="00000000" w14:paraId="0000013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1sp0sei504c" w:id="28"/>
      <w:bookmarkEnd w:id="28"/>
      <w:r w:rsidDel="00000000" w:rsidR="00000000" w:rsidRPr="00000000">
        <w:rPr>
          <w:rFonts w:ascii="Verdana" w:cs="Verdana" w:eastAsia="Verdana" w:hAnsi="Verdana"/>
          <w:b w:val="1"/>
          <w:bCs w:val="1"/>
          <w:color w:val="000000"/>
          <w:sz w:val="26"/>
          <w:szCs w:val="26"/>
          <w:rtl w:val="0"/>
        </w:rPr>
        <w:t xml:space="preserve">What Your Maintenance Log Should Capture</w:t>
      </w:r>
    </w:p>
    <w:tbl>
      <w:tblPr>
        <w:tblStyle w:val="Table12"/>
        <w:tblW w:w="10995.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60"/>
        <w:gridCol w:w="7035"/>
        <w:tblGridChange w:id="0">
          <w:tblGrid>
            <w:gridCol w:w="3960"/>
            <w:gridCol w:w="70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and time of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Tracks frequency and helps identify patterns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or area affected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repeat problem equipment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Nature of the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a history of fault types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Who reported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accountability and encourages reporting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Action taken and by whom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Confirms issues are resolved, not just logged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resolved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Tracks resolution time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Cost of repair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Feeds into repair vs. replace decisions over time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Flags ongoing or recurring issues</w:t>
            </w:r>
          </w:p>
        </w:tc>
      </w:tr>
    </w:tbl>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your maintenance log monthly. If you see the same piece of equipment appearing repeatedly, that's your signal to have the repair vs. replace conversation before the next failure happens during a service.</w:t>
      </w:r>
    </w:p>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4">
      <w:pPr>
        <w:pStyle w:val="Heading2"/>
        <w:keepNext w:val="0"/>
        <w:keepLines w:val="0"/>
        <w:spacing w:after="80" w:lineRule="auto"/>
        <w:rPr>
          <w:rFonts w:ascii="Verdana" w:cs="Verdana" w:eastAsia="Verdana" w:hAnsi="Verdana"/>
          <w:b w:val="1"/>
          <w:bCs w:val="1"/>
          <w:sz w:val="34"/>
          <w:szCs w:val="34"/>
        </w:rPr>
      </w:pPr>
      <w:bookmarkStart w:colFirst="0" w:colLast="0" w:name="_heading=h.lgxnytd1vl9m" w:id="29"/>
      <w:bookmarkEnd w:id="29"/>
      <w:r w:rsidDel="00000000" w:rsidR="00000000" w:rsidRPr="00000000">
        <w:rPr>
          <w:rFonts w:ascii="Verdana" w:cs="Verdana" w:eastAsia="Verdana" w:hAnsi="Verdana"/>
          <w:b w:val="1"/>
          <w:bCs w:val="1"/>
          <w:sz w:val="34"/>
          <w:szCs w:val="34"/>
          <w:rtl w:val="0"/>
        </w:rPr>
        <w:t xml:space="preserve">Part 8: Emergency Maintenance Protocols</w:t>
      </w:r>
    </w:p>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Despite the best preventive systems, things will still break at the worst possible times. When they do, your team needs to know exactly what to do.</w:t>
      </w:r>
    </w:p>
    <w:p w:rsidR="00000000" w:rsidDel="00000000" w:rsidP="00000000" w:rsidRDefault="00000000" w:rsidRPr="00000000" w14:paraId="0000015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kk3ksphddgv" w:id="30"/>
      <w:bookmarkEnd w:id="30"/>
      <w:r w:rsidDel="00000000" w:rsidR="00000000" w:rsidRPr="00000000">
        <w:rPr>
          <w:rFonts w:ascii="Verdana" w:cs="Verdana" w:eastAsia="Verdana" w:hAnsi="Verdana"/>
          <w:b w:val="1"/>
          <w:bCs w:val="1"/>
          <w:color w:val="000000"/>
          <w:sz w:val="26"/>
          <w:szCs w:val="26"/>
          <w:rtl w:val="0"/>
        </w:rPr>
        <w:t xml:space="preserve">Emergency Response by Scenario</w:t>
      </w:r>
    </w:p>
    <w:tbl>
      <w:tblPr>
        <w:tblStyle w:val="Table13"/>
        <w:tblW w:w="1087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45"/>
        <w:gridCol w:w="2760"/>
        <w:gridCol w:w="2550"/>
        <w:gridCol w:w="3120"/>
        <w:tblGridChange w:id="0">
          <w:tblGrid>
            <w:gridCol w:w="2445"/>
            <w:gridCol w:w="2760"/>
            <w:gridCol w:w="2550"/>
            <w:gridCol w:w="31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Emergency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Immediate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Guest Communication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Post-Incident</w:t>
            </w:r>
            <w:r w:rsidDel="00000000" w:rsidR="00000000" w:rsidRPr="00000000">
              <w:rPr>
                <w:rtl w:val="0"/>
              </w:rPr>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Cooking equipment failure during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 assesses; expediter 86s affected items; manager evaluates modified 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confident acknowledgment if guests are affected; offer alternatives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Log incident; arrange repair; review maintenance history</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Refrigeration failure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Note the time of failure; do not open unnecessarily; check temperatures after 2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guest communication needed unless food safety is compromised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Arrange emergency repair; document for insurance; review food safety compliance</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Plumbing failure/restroom out of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Close the affected restroom immediately; place signage; direct guests to an alternative if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"We've had a brief issue with one of our restrooms — [alternative] is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Arrange emergency repair; inspect fully before reopening</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Power outage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Activate emergency lighting; note outage time for food safety monitoring; assess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Calm, honest communication; candlelight option if short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contact utility, and food safety check before resuming service</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Pest sighting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responds immediately and discreetly; contain and remove if possible; do not alert other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Discreet apology to the affected table; do not broadcast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Contact pest control; document; review the prevention programme</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HVAC failure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 temperature impact; open doors or windows if safe; consider shortened service if severe.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"We're experiencing a brief issue with our climate system — we're working to resolve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Arrange emergency service; review filter and maintenance history.</w:t>
            </w:r>
          </w:p>
        </w:tc>
      </w:tr>
    </w:tbl>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4">
      <w:pPr>
        <w:pStyle w:val="Heading2"/>
        <w:keepNext w:val="0"/>
        <w:keepLines w:val="0"/>
        <w:spacing w:after="80" w:lineRule="auto"/>
        <w:rPr>
          <w:rFonts w:ascii="Verdana" w:cs="Verdana" w:eastAsia="Verdana" w:hAnsi="Verdana"/>
          <w:b w:val="1"/>
          <w:bCs w:val="1"/>
          <w:sz w:val="34"/>
          <w:szCs w:val="34"/>
        </w:rPr>
      </w:pPr>
      <w:bookmarkStart w:colFirst="0" w:colLast="0" w:name="_heading=h.txc7nl81tyl4" w:id="31"/>
      <w:bookmarkEnd w:id="31"/>
      <w:r w:rsidDel="00000000" w:rsidR="00000000" w:rsidRPr="00000000">
        <w:rPr>
          <w:rFonts w:ascii="Verdana" w:cs="Verdana" w:eastAsia="Verdana" w:hAnsi="Verdana"/>
          <w:b w:val="1"/>
          <w:bCs w:val="1"/>
          <w:sz w:val="34"/>
          <w:szCs w:val="34"/>
          <w:rtl w:val="0"/>
        </w:rPr>
        <w:t xml:space="preserve">Conclusion: Maintenance Without the Mayhem</w:t>
      </w:r>
    </w:p>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guests will never compliment your clean grease trap or your calibrated oven temperatures. But they will notice the table that wobbles, the light that flickers, the dining room that smells faintly of drains, and the bathroom that clearly hasn't been properly maintained.</w:t>
      </w:r>
    </w:p>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done well is invisible. That's the point.</w:t>
      </w:r>
    </w:p>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restaurants that earn loyal guests and strong reputations aren't just well-run — they're well-maintained. They treat upkeep as a system, schedule it with the same discipline they apply to rosters and reservations, and empower every team member to play their part.</w:t>
      </w:r>
    </w:p>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framework in this playbook is your starting point. Customise the schedules to your concept. Build your vendor relationships before you need them. Keep your maintenance log consistently. And review it regularly — because the pattern of small issues is almost always the warning sign of the big one coming.</w:t>
      </w:r>
    </w:p>
    <w:p w:rsidR="00000000" w:rsidDel="00000000" w:rsidP="00000000" w:rsidRDefault="00000000" w:rsidRPr="00000000" w14:paraId="0000017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Plan ahead. Schedule smart. And never fix the fryer during dinner rush.</w:t>
      </w:r>
    </w:p>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document should be reviewed and updated quarterly. Last reviewed: [Date]. Next review: [Date]. Document owner: [Name / Role]</w:t>
      </w:r>
    </w:p>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iZSc4Lmcwzxf8hvnCosnBkpRg==">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