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91ryo4dk3ux1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Server Interview Questions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8cp4phic8cn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Hiring &amp; Evaluation Guide for Front-of-House Staff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85"/>
        <w:gridCol w:w="7515"/>
        <w:tblGridChange w:id="0">
          <w:tblGrid>
            <w:gridCol w:w="2985"/>
            <w:gridCol w:w="75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Interview Info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Candidate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Interviewer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Position Applied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Server ☐ Lead Server ☐ Bartender/Server ☐ Brunch Server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Shift 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Lunch ☐ Dinner ☐ Brunch ☐ Weekends ☐ Open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Experience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No Experience ☐ 1–2 Years ☐ 3–5 Years ☐ 5+ Years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6l9bzhm58vb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1: Customer Service &amp; Soft Skills</w:t>
      </w:r>
    </w:p>
    <w:tbl>
      <w:tblPr>
        <w:tblStyle w:val="Table2"/>
        <w:tblW w:w="10425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55"/>
        <w:gridCol w:w="5490"/>
        <w:gridCol w:w="1485"/>
        <w:gridCol w:w="2895"/>
        <w:tblGridChange w:id="0">
          <w:tblGrid>
            <w:gridCol w:w="555"/>
            <w:gridCol w:w="5490"/>
            <w:gridCol w:w="1485"/>
            <w:gridCol w:w="289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you describe a time when you dealt with a difficult customer? How did you handle it?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does great customer service mean to you?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stay calm and professional during a busy or stressful shift?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would you handle a customer complaint about their meal?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would you do if a guest is rude or disrespectful toward you or another staff member?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personalize the experience for a guest who is celebrating a special occasion?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Describe a moment when you went above and beyond for a guest. What was the outcome?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handle a situation where a guest's expectations are unrealistic or impossible to meet?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would you do if a regular guest asks for something that's not on the menu?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maintain a positive attitude at the end of a long or difficult shift?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Notes:</w:t>
      </w:r>
    </w:p>
    <w:tbl>
      <w:tblPr>
        <w:tblStyle w:val="Table3"/>
        <w:tblW w:w="10260.0" w:type="dxa"/>
        <w:jc w:val="left"/>
        <w:tblInd w:w="-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15"/>
        <w:gridCol w:w="7545"/>
        <w:tblGridChange w:id="0">
          <w:tblGrid>
            <w:gridCol w:w="2715"/>
            <w:gridCol w:w="75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Strengths Observed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Concerns Noted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ypooryomhbl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2: Service Knowledge &amp; Experience</w:t>
      </w:r>
    </w:p>
    <w:tbl>
      <w:tblPr>
        <w:tblStyle w:val="Table4"/>
        <w:tblW w:w="10335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20"/>
        <w:gridCol w:w="5685"/>
        <w:gridCol w:w="1065"/>
        <w:gridCol w:w="2865"/>
        <w:tblGridChange w:id="0">
          <w:tblGrid>
            <w:gridCol w:w="720"/>
            <w:gridCol w:w="5685"/>
            <w:gridCol w:w="1065"/>
            <w:gridCol w:w="286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you worked in a restaurant or hospitality environment before? What type of concept?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you walk me through the correct steps of service from greeting to payment?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you familiar with POS systems? Which ones have you used? (e.g., Toast, Square, Aloha, Micros)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manage multiple tables during a busy shift without letting service slip?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steps do you take to ensure an order is accurate before sending it to the kitchen?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prioritize tasks when three tables need attention at the same time?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you ever trained or mentored a new server? How did you approach it?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is your approach to table turns — balancing speed with guest experience?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communicate with the kitchen or expo during a high-volume service?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you ever worked at a private dining event or large party? What challenges did you face?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Notes:</w:t>
      </w:r>
    </w:p>
    <w:tbl>
      <w:tblPr>
        <w:tblStyle w:val="Table5"/>
        <w:tblW w:w="10245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70"/>
        <w:gridCol w:w="7275"/>
        <w:tblGridChange w:id="0">
          <w:tblGrid>
            <w:gridCol w:w="2970"/>
            <w:gridCol w:w="72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Strengths Observed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Concerns Noted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6rit3ilpr8t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3: Food &amp; Beverage Understanding</w:t>
      </w:r>
    </w:p>
    <w:tbl>
      <w:tblPr>
        <w:tblStyle w:val="Table6"/>
        <w:tblW w:w="10470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65"/>
        <w:gridCol w:w="5100"/>
        <w:gridCol w:w="1170"/>
        <w:gridCol w:w="3435"/>
        <w:tblGridChange w:id="0">
          <w:tblGrid>
            <w:gridCol w:w="765"/>
            <w:gridCol w:w="5100"/>
            <w:gridCol w:w="1170"/>
            <w:gridCol w:w="343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handle questions about food allergies or dietary restrictions?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 you have any knowledge of wine, cocktails, or food pairings?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you describe how you would upsell an item on the menu naturally without being pushy?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would you do if a customer asks a question about the menu that you don't know the answer to?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you comfortable carrying multiple plates or trays at once?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are the 9 major allergens recognized under U.S. federal law (FALCPA)?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would you describe a dish to a guest in a way that makes it sound appealing?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a guest asks for a cocktail recommendation, what questions would you ask them first?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would you handle a guest who sends a dish back to the kitchen?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you familiar with common dietary lifestyles such as vegan, gluten-free, or keto? How would you assist a guest following one of these?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Notes:</w:t>
      </w:r>
    </w:p>
    <w:tbl>
      <w:tblPr>
        <w:tblStyle w:val="Table7"/>
        <w:tblW w:w="10275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65"/>
        <w:gridCol w:w="7410"/>
        <w:tblGridChange w:id="0">
          <w:tblGrid>
            <w:gridCol w:w="2865"/>
            <w:gridCol w:w="74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Strengths Observed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Concerns Noted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ehyf36gcntp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4: Punctuality, Flexibility &amp; Work Ethic</w:t>
      </w:r>
    </w:p>
    <w:tbl>
      <w:tblPr>
        <w:tblStyle w:val="Table8"/>
        <w:tblW w:w="10215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50"/>
        <w:gridCol w:w="3780"/>
        <w:gridCol w:w="1350"/>
        <w:gridCol w:w="4335"/>
        <w:tblGridChange w:id="0">
          <w:tblGrid>
            <w:gridCol w:w="750"/>
            <w:gridCol w:w="3780"/>
            <w:gridCol w:w="1350"/>
            <w:gridCol w:w="433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you available to work weekends, holidays, and late shifts?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handle last-minute shift changes or unexpected call-ins?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you ever worked as part of a team during a rush? How did you support your coworkers?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do you do to stay motivated and productive during slow or quiet shifts?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Why do you want to work at our restaurant specifically?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prepare yourself before a shift to make sure you perform at your best?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do you handle constructive criticism from a manager in front of other staff?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Describe a time you disagreed with a coworker during service. How did you resolve it?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is your approach to tip-sharing or tip-pooling arrangements with support staff?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Where do you see yourself in this role in 6 to 12 months? Are you interested in growth opportunities?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Section Notes:</w:t>
      </w:r>
    </w:p>
    <w:tbl>
      <w:tblPr>
        <w:tblStyle w:val="Table9"/>
        <w:tblW w:w="10170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15"/>
        <w:gridCol w:w="7155"/>
        <w:tblGridChange w:id="0">
          <w:tblGrid>
            <w:gridCol w:w="3015"/>
            <w:gridCol w:w="71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Strengths Observed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Concerns Noted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i w:val="1"/>
          <w:iCs w:val="1"/>
          <w:sz w:val="34"/>
          <w:szCs w:val="34"/>
        </w:rPr>
      </w:pPr>
      <w:bookmarkStart w:colFirst="0" w:colLast="0" w:name="_nl5i5wsmgpoy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Legal &amp; Compliance Questions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34"/>
          <w:szCs w:val="34"/>
          <w:rtl w:val="0"/>
        </w:rPr>
        <w:t xml:space="preserve">(Recommended for U.S. Market)</w:t>
      </w:r>
    </w:p>
    <w:tbl>
      <w:tblPr>
        <w:tblStyle w:val="Table10"/>
        <w:tblW w:w="9960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85"/>
        <w:gridCol w:w="4275"/>
        <w:gridCol w:w="1530"/>
        <w:gridCol w:w="3270"/>
        <w:tblGridChange w:id="0">
          <w:tblGrid>
            <w:gridCol w:w="885"/>
            <w:gridCol w:w="4275"/>
            <w:gridCol w:w="1530"/>
            <w:gridCol w:w="3270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✓ Answered Correctly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is the legal drinking age in the United States, and what IDs do you accept?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would you do if you suspected a guest was already intoxicated when they sat down?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you familiar with Dram Shop Laws and server liability in this state?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are the only two questions you are permitted to ask a guest who enters with a service animal under the ADA?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wod3br632hg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Overall Scoring Summary</w:t>
      </w:r>
    </w:p>
    <w:tbl>
      <w:tblPr>
        <w:tblStyle w:val="Table11"/>
        <w:tblW w:w="10245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90"/>
        <w:gridCol w:w="1890"/>
        <w:gridCol w:w="2070"/>
        <w:gridCol w:w="1695"/>
        <w:tblGridChange w:id="0">
          <w:tblGrid>
            <w:gridCol w:w="4590"/>
            <w:gridCol w:w="1890"/>
            <w:gridCol w:w="2070"/>
            <w:gridCol w:w="16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Max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Score Awarded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Service &amp; Soft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Knowledge &amp;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&amp; Beverage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Punctuality, Flexibility &amp; Work Ethic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25cbsg8zbl0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Rating Scale Reference</w:t>
      </w:r>
    </w:p>
    <w:tbl>
      <w:tblPr>
        <w:tblStyle w:val="Table12"/>
        <w:tblW w:w="9795.0" w:type="dxa"/>
        <w:jc w:val="left"/>
        <w:tblInd w:w="-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75"/>
        <w:gridCol w:w="8520"/>
        <w:tblGridChange w:id="0">
          <w:tblGrid>
            <w:gridCol w:w="1275"/>
            <w:gridCol w:w="85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Exceptional — exceeded expectations, specific and confident answer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Strong — solid answer with good detail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Adequate — answered but lacked depth or specifics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Weak — vague, incomplete, or hesitant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Poor — did not answer or gave an incorrect response</w:t>
            </w:r>
          </w:p>
        </w:tc>
      </w:tr>
    </w:tbl>
    <w:p w:rsidR="00000000" w:rsidDel="00000000" w:rsidP="00000000" w:rsidRDefault="00000000" w:rsidRPr="00000000" w14:paraId="0000011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bnzq6pqkj5e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Hiring Recommendation</w:t>
      </w:r>
    </w:p>
    <w:tbl>
      <w:tblPr>
        <w:tblStyle w:val="Table13"/>
        <w:tblW w:w="10335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05"/>
        <w:gridCol w:w="7230"/>
        <w:tblGridChange w:id="0">
          <w:tblGrid>
            <w:gridCol w:w="3105"/>
            <w:gridCol w:w="72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Overall Impression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Excellent ☐ Good ☐ Average ☐ Below Expectations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Recommended for Hire?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— Proceed ☐ Yes — with Training Plan ☐ No ☐ Waitlist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Suggested Starting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Full Server ☐ Server Assistant / Trainee ☐ Lunch Only ☐ Part-Time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Suggested 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Follow-Up Interview Needed?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 for Onboarding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cvf9hot8oy3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Sign-Off</w:t>
      </w:r>
    </w:p>
    <w:tbl>
      <w:tblPr>
        <w:tblStyle w:val="Table14"/>
        <w:tblW w:w="1027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30"/>
        <w:gridCol w:w="6945"/>
        <w:tblGridChange w:id="0">
          <w:tblGrid>
            <w:gridCol w:w="3330"/>
            <w:gridCol w:w="69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Interviewer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Interviewer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Candidate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rPr/>
    </w:pPr>
    <w:r w:rsidDel="00000000" w:rsidR="00000000" w:rsidRPr="00000000">
      <w:rPr/>
      <w:pict>
        <v:shape id="WordPictureWatermark1" style="position:absolute;width:90.25511811023624pt;height:39.24135570010271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