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rFonts w:ascii="Verdana" w:cs="Verdana" w:eastAsia="Verdana" w:hAnsi="Verdana"/>
          <w:b w:val="1"/>
          <w:bCs w:val="1"/>
          <w:sz w:val="46"/>
          <w:szCs w:val="46"/>
        </w:rPr>
      </w:pPr>
      <w:bookmarkStart w:colFirst="0" w:colLast="0" w:name="_lw0ss5chzic0" w:id="0"/>
      <w:bookmarkEnd w:id="0"/>
      <w:r w:rsidDel="00000000" w:rsidR="00000000" w:rsidRPr="00000000">
        <w:rPr>
          <w:rFonts w:ascii="Verdana" w:cs="Verdana" w:eastAsia="Verdana" w:hAnsi="Verdana"/>
          <w:b w:val="1"/>
          <w:bCs w:val="1"/>
          <w:sz w:val="46"/>
          <w:szCs w:val="46"/>
          <w:rtl w:val="0"/>
        </w:rPr>
        <w:t xml:space="preserve">Server Practical Test Checklist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</w:rPr>
      </w:pPr>
      <w:bookmarkStart w:colFirst="0" w:colLast="0" w:name="_1ugwjef3xw0n" w:id="1"/>
      <w:bookmarkEnd w:id="1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For Training, Evaluation &amp; Compliance in Restaurant Service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Purpose: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To assess and reinforce key competencies for front-of-house restaurant staff, ensuring excellent guest service, legal compliance, and professional conduct across all areas of American restaurant service.</w:t>
      </w:r>
    </w:p>
    <w:tbl>
      <w:tblPr>
        <w:tblStyle w:val="Table1"/>
        <w:tblW w:w="88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925"/>
        <w:gridCol w:w="5925"/>
        <w:tblGridChange w:id="0">
          <w:tblGrid>
            <w:gridCol w:w="2925"/>
            <w:gridCol w:w="592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Test Info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Server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Date of Evaluation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Evaluator / Manager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Restaurant Location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Shift 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Lunch ☐ Dinner ☐ Brunch ☐ Bar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Employment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New Hire ☐ Returning ☐ Promotion Review</w:t>
            </w:r>
          </w:p>
        </w:tc>
      </w:tr>
    </w:tbl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gla96qe74dll" w:id="2"/>
      <w:bookmarkEnd w:id="2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Section 1: Guest Interaction &amp; Menu Knowledge</w:t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wzfbqfpb5wut" w:id="3"/>
      <w:bookmarkEnd w:id="3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Task 1 — Name All Daily Food &amp; Drink Specials</w:t>
      </w:r>
    </w:p>
    <w:tbl>
      <w:tblPr>
        <w:tblStyle w:val="Table2"/>
        <w:tblW w:w="9025.51181102362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899.07732249304"/>
        <w:gridCol w:w="7126.434488530584"/>
        <w:tblGridChange w:id="0">
          <w:tblGrid>
            <w:gridCol w:w="1899.07732249304"/>
            <w:gridCol w:w="7126.434488530584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Task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Recite all current specials from memory, including price points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Why It Matters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Encourages upselling, improves guest trust, and shows product fluency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Example Question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"Can you describe today's lunch special and suggest a beverage that pairs well with it?"</w:t>
            </w:r>
          </w:p>
        </w:tc>
      </w:tr>
    </w:tbl>
    <w:p w:rsidR="00000000" w:rsidDel="00000000" w:rsidP="00000000" w:rsidRDefault="00000000" w:rsidRPr="00000000" w14:paraId="0000001C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52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4470"/>
        <w:gridCol w:w="435"/>
        <w:gridCol w:w="4620"/>
        <w:tblGridChange w:id="0">
          <w:tblGrid>
            <w:gridCol w:w="4470"/>
            <w:gridCol w:w="435"/>
            <w:gridCol w:w="4620"/>
          </w:tblGrid>
        </w:tblGridChange>
      </w:tblGrid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Evaluation Criteria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Named all food specials accurately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Named all drink/cocktail specials accurately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Mentioned price when appropriate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Suggested a pairing confidently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j2h7mxlsupo7" w:id="4"/>
      <w:bookmarkEnd w:id="4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Task 2 — Explain Ingredients and Allergens</w:t>
      </w:r>
    </w:p>
    <w:tbl>
      <w:tblPr>
        <w:tblStyle w:val="Table4"/>
        <w:tblW w:w="97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815"/>
        <w:gridCol w:w="7935"/>
        <w:tblGridChange w:id="0">
          <w:tblGrid>
            <w:gridCol w:w="1815"/>
            <w:gridCol w:w="793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Task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Provide detailed ingredient info and allergy warnings for at least two menu items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Why It Matters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Protects guests with dietary restrictions; required under U.S. food safety law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Legislation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FDA Food Allergen Labeling and Consumer Protection Act (FALCPA); servers must be able to communicate the 9 major allergens: milk, eggs, fish, shellfish, tree nuts, peanuts, wheat, soybeans, and sesame</w:t>
            </w:r>
          </w:p>
        </w:tc>
      </w:tr>
    </w:tbl>
    <w:p w:rsidR="00000000" w:rsidDel="00000000" w:rsidP="00000000" w:rsidRDefault="00000000" w:rsidRPr="00000000" w14:paraId="0000003A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7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4200"/>
        <w:gridCol w:w="435"/>
        <w:gridCol w:w="5145"/>
        <w:tblGridChange w:id="0">
          <w:tblGrid>
            <w:gridCol w:w="4200"/>
            <w:gridCol w:w="435"/>
            <w:gridCol w:w="5145"/>
          </w:tblGrid>
        </w:tblGridChange>
      </w:tblGrid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Evaluation Criteria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Correctly identified allergens in Item 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Item tested: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Correctly identified allergens in Item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Item tested: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Knew to check with the kitchen when unsure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Did not guess or dismiss the concern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Offered suitable alternatives if needed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3l50izurxknh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c7mr0ambscpk" w:id="6"/>
      <w:bookmarkEnd w:id="6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Task 3 — Recommend a Dish Based on Guest Preferences</w:t>
      </w:r>
    </w:p>
    <w:tbl>
      <w:tblPr>
        <w:tblStyle w:val="Table6"/>
        <w:tblW w:w="99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860"/>
        <w:gridCol w:w="8040"/>
        <w:tblGridChange w:id="0">
          <w:tblGrid>
            <w:gridCol w:w="1860"/>
            <w:gridCol w:w="804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Task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Ask clarifying questions and recommend a dish based on guest input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Why It Matters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Builds rapport, drives sales, and personalizes the dining experience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Example Question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"What would you recommend for someone who wants something hearty but not too heavy?"</w:t>
            </w:r>
          </w:p>
        </w:tc>
      </w:tr>
    </w:tbl>
    <w:p w:rsidR="00000000" w:rsidDel="00000000" w:rsidP="00000000" w:rsidRDefault="00000000" w:rsidRPr="00000000" w14:paraId="00000058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85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4470"/>
        <w:gridCol w:w="435"/>
        <w:gridCol w:w="4950"/>
        <w:tblGridChange w:id="0">
          <w:tblGrid>
            <w:gridCol w:w="4470"/>
            <w:gridCol w:w="435"/>
            <w:gridCol w:w="4950"/>
          </w:tblGrid>
        </w:tblGridChange>
      </w:tblGrid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Evaluation Criteria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Asked at least one clarifying question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Made a confident, relevant recommendation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Described the dish with appealing language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Suggested an add-on (side, drink, appetizer)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yqh2uq7ul7vh" w:id="7"/>
      <w:bookmarkEnd w:id="7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Section 2: POS &amp; Order Accuracy</w:t>
      </w:r>
    </w:p>
    <w:p w:rsidR="00000000" w:rsidDel="00000000" w:rsidP="00000000" w:rsidRDefault="00000000" w:rsidRPr="00000000" w14:paraId="00000069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26bsjckitubq" w:id="8"/>
      <w:bookmarkEnd w:id="8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Task 4 — Enter a Complete Mock Order into the POS System</w:t>
      </w:r>
    </w:p>
    <w:tbl>
      <w:tblPr>
        <w:tblStyle w:val="Table8"/>
        <w:tblW w:w="9025.51181102362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766.9250345875967"/>
        <w:gridCol w:w="7258.586776436026"/>
        <w:tblGridChange w:id="0">
          <w:tblGrid>
            <w:gridCol w:w="1766.9250345875967"/>
            <w:gridCol w:w="7258.586776436026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Task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Input a full table order with seat numbers, modifiers, and correct item names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Why It Matters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Accuracy in POS reduces kitchen errors, billing disputes, and ticket delays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Practical Setup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Table of 4 with at least two modifications; assign all seat numbers</w:t>
            </w:r>
          </w:p>
        </w:tc>
      </w:tr>
    </w:tbl>
    <w:p w:rsidR="00000000" w:rsidDel="00000000" w:rsidP="00000000" w:rsidRDefault="00000000" w:rsidRPr="00000000" w14:paraId="00000072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67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6015"/>
        <w:gridCol w:w="435"/>
        <w:gridCol w:w="3225"/>
        <w:tblGridChange w:id="0">
          <w:tblGrid>
            <w:gridCol w:w="6015"/>
            <w:gridCol w:w="435"/>
            <w:gridCol w:w="3225"/>
          </w:tblGrid>
        </w:tblGridChange>
      </w:tblGrid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Evaluation Criteria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Entered all items correctly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Applied seat numbers to each item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Used correct modifiers (e.g., "no onion," "dressing on side")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Sent order to correct the printer/kitchen station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Completed entry within a reasonable time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A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pm9gw1cl5nsy" w:id="9"/>
      <w:bookmarkEnd w:id="9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Task 5 — Split a Bill, Apply Discounts, and Use Multiple Payment Methods</w:t>
      </w:r>
    </w:p>
    <w:tbl>
      <w:tblPr>
        <w:tblStyle w:val="Table10"/>
        <w:tblW w:w="9885.0" w:type="dxa"/>
        <w:jc w:val="left"/>
        <w:tblInd w:w="-13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905"/>
        <w:gridCol w:w="7980"/>
        <w:tblGridChange w:id="0">
          <w:tblGrid>
            <w:gridCol w:w="1905"/>
            <w:gridCol w:w="798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Task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Demonstrate bill-splitting, discount application, and payment processing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Why It Matters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Essential for smooth checkout, especially with groups or promotional pricing</w:t>
            </w:r>
          </w:p>
        </w:tc>
      </w:tr>
    </w:tbl>
    <w:p w:rsidR="00000000" w:rsidDel="00000000" w:rsidP="00000000" w:rsidRDefault="00000000" w:rsidRPr="00000000" w14:paraId="00000092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85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4125"/>
        <w:gridCol w:w="435"/>
        <w:gridCol w:w="5295"/>
        <w:tblGridChange w:id="0">
          <w:tblGrid>
            <w:gridCol w:w="4125"/>
            <w:gridCol w:w="435"/>
            <w:gridCol w:w="5295"/>
          </w:tblGrid>
        </w:tblGridChange>
      </w:tblGrid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Evaluation Criteria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Split the check evenly between guests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Split the check by item correctly.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Applied a happy hour or promo discount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Processed credit card payment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Processed cash and made correct change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Aware of tip prompt settings on the terminal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rPr>
          <w:rFonts w:ascii="Verdana" w:cs="Verdana" w:eastAsia="Verdana" w:hAnsi="Verdana"/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s4erokfjfdi1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nzyl17lzm2u" w:id="11"/>
      <w:bookmarkEnd w:id="11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Section 3: Table Awareness &amp; Floor Navigation</w:t>
      </w:r>
    </w:p>
    <w:p w:rsidR="00000000" w:rsidDel="00000000" w:rsidP="00000000" w:rsidRDefault="00000000" w:rsidRPr="00000000" w14:paraId="000000AB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9nstsdk0pgps" w:id="12"/>
      <w:bookmarkEnd w:id="12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Task 6 — Identify Table Numbers and Assigned Sections</w:t>
      </w:r>
    </w:p>
    <w:tbl>
      <w:tblPr>
        <w:tblStyle w:val="Table12"/>
        <w:tblW w:w="9025.51181102362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737.557859497498"/>
        <w:gridCol w:w="7287.953951526125"/>
        <w:tblGridChange w:id="0">
          <w:tblGrid>
            <w:gridCol w:w="1737.557859497498"/>
            <w:gridCol w:w="7287.95395152612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Task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Walk the floor and accurately call out table numbers by section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Why It Matters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Reduces food delivery errors and prevents section confusion during busy service</w:t>
            </w:r>
          </w:p>
        </w:tc>
      </w:tr>
    </w:tbl>
    <w:p w:rsidR="00000000" w:rsidDel="00000000" w:rsidP="00000000" w:rsidRDefault="00000000" w:rsidRPr="00000000" w14:paraId="000000B2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2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4260"/>
        <w:gridCol w:w="435"/>
        <w:gridCol w:w="4515"/>
        <w:tblGridChange w:id="0">
          <w:tblGrid>
            <w:gridCol w:w="4260"/>
            <w:gridCol w:w="435"/>
            <w:gridCol w:w="4515"/>
          </w:tblGrid>
        </w:tblGridChange>
      </w:tblGrid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Evaluation Criteria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Correctly identified all table numbers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Knows their assigned section for this shift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Can redirect a runner to the correct table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F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71a0uytdxiky" w:id="13"/>
      <w:bookmarkEnd w:id="13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Task 7 — Perform Pre-Bussing and Mid-Meal Maintenance</w:t>
      </w:r>
    </w:p>
    <w:tbl>
      <w:tblPr>
        <w:tblStyle w:val="Table14"/>
        <w:tblW w:w="9025.51181102362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678.823509317301"/>
        <w:gridCol w:w="7346.688301706322"/>
        <w:tblGridChange w:id="0">
          <w:tblGrid>
            <w:gridCol w:w="1678.823509317301"/>
            <w:gridCol w:w="7346.688301706322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Task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Remove empty plates, refill drinks, reset napkins, and check on the table between courses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Why It Matters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Keeps the table clean, improves guest satisfaction, and increases table turnover</w:t>
            </w:r>
          </w:p>
        </w:tc>
      </w:tr>
    </w:tbl>
    <w:p w:rsidR="00000000" w:rsidDel="00000000" w:rsidP="00000000" w:rsidRDefault="00000000" w:rsidRPr="00000000" w14:paraId="000000C6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3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4275"/>
        <w:gridCol w:w="435"/>
        <w:gridCol w:w="4620"/>
        <w:tblGridChange w:id="0">
          <w:tblGrid>
            <w:gridCol w:w="4275"/>
            <w:gridCol w:w="435"/>
            <w:gridCol w:w="4620"/>
          </w:tblGrid>
        </w:tblGridChange>
      </w:tblGrid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Evaluation Criteria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Cleared empty plates without being asked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Refilled water and beverages proactively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Wiped crumbs and tidied between courses.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Checked in without interrupting the meal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6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wge3ei56xvnw" w:id="14"/>
      <w:bookmarkEnd w:id="14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Section 4: Communication, Demeanor &amp; Service Recovery</w:t>
      </w:r>
    </w:p>
    <w:p w:rsidR="00000000" w:rsidDel="00000000" w:rsidP="00000000" w:rsidRDefault="00000000" w:rsidRPr="00000000" w14:paraId="000000D7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kmxsgwnxg1ti" w:id="15"/>
      <w:bookmarkEnd w:id="15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Task 8 — Greet Guests Within 60 Seconds</w:t>
      </w:r>
    </w:p>
    <w:tbl>
      <w:tblPr>
        <w:tblStyle w:val="Table16"/>
        <w:tblW w:w="95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740"/>
        <w:gridCol w:w="7800"/>
        <w:tblGridChange w:id="0">
          <w:tblGrid>
            <w:gridCol w:w="1740"/>
            <w:gridCol w:w="780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Task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Role-play a guest greeting from the moment they are seated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Why It Matters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First impressions define the entire dining experience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Standard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Eye contact, smile, name introduction, and offer of beverages within 60 seconds</w:t>
            </w:r>
          </w:p>
        </w:tc>
      </w:tr>
    </w:tbl>
    <w:p w:rsidR="00000000" w:rsidDel="00000000" w:rsidP="00000000" w:rsidRDefault="00000000" w:rsidRPr="00000000" w14:paraId="000000E0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94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4320"/>
        <w:gridCol w:w="435"/>
        <w:gridCol w:w="4725"/>
        <w:tblGridChange w:id="0">
          <w:tblGrid>
            <w:gridCol w:w="4320"/>
            <w:gridCol w:w="435"/>
            <w:gridCol w:w="4725"/>
          </w:tblGrid>
        </w:tblGridChange>
      </w:tblGrid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Evaluation Criteria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Greeted within 60 seconds of seating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Made eye contact and smiled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Introduced themselves by name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Offered beverages or specials immediately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Tone was warm and professional.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3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d4o7ysde2b7f" w:id="16"/>
      <w:bookmarkEnd w:id="16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Task 9 — Repeat the Order Back to the Guest</w:t>
      </w:r>
    </w:p>
    <w:tbl>
      <w:tblPr>
        <w:tblStyle w:val="Table18"/>
        <w:tblW w:w="939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830"/>
        <w:gridCol w:w="7560"/>
        <w:tblGridChange w:id="0">
          <w:tblGrid>
            <w:gridCol w:w="1830"/>
            <w:gridCol w:w="756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Task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After taking a mock order, reconfirm it aloud before submitting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Why It Matters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Prevents costly errors and demonstrates attentiveness</w:t>
            </w:r>
          </w:p>
        </w:tc>
      </w:tr>
    </w:tbl>
    <w:p w:rsidR="00000000" w:rsidDel="00000000" w:rsidP="00000000" w:rsidRDefault="00000000" w:rsidRPr="00000000" w14:paraId="000000FA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939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4305"/>
        <w:gridCol w:w="435"/>
        <w:gridCol w:w="4650"/>
        <w:tblGridChange w:id="0">
          <w:tblGrid>
            <w:gridCol w:w="4305"/>
            <w:gridCol w:w="435"/>
            <w:gridCol w:w="4650"/>
          </w:tblGrid>
        </w:tblGridChange>
      </w:tblGrid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Evaluation Criteria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Repeated the full order clearly and accurately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Confirmed all modifications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Made eye contact while confirming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Thanked the guest before leaving the table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1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tpjpwd23gt2u" w:id="17"/>
      <w:bookmarkEnd w:id="17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Task 10 — Resolve a Mock Guest Complaint Professionally</w:t>
      </w:r>
    </w:p>
    <w:tbl>
      <w:tblPr>
        <w:tblStyle w:val="Table20"/>
        <w:tblW w:w="9025.51181102362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722.8742719524487"/>
        <w:gridCol w:w="7302.637539071175"/>
        <w:tblGridChange w:id="0">
          <w:tblGrid>
            <w:gridCol w:w="1722.8742719524487"/>
            <w:gridCol w:w="7302.63753907117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Task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Handle a scripted complaint using appropriate language, tone, and follow-through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Why It Matters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Trains emotional intelligence, conflict resolution, and brand representation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Scenario 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"My food is cold, and I've been waiting 40 minutes."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Scenario 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"The server at the next table got their food before u,s and we ordered first."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Scenario 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"A guest says they waited too long for their drink. What do you say and do?"</w:t>
            </w:r>
          </w:p>
        </w:tc>
      </w:tr>
    </w:tbl>
    <w:p w:rsidR="00000000" w:rsidDel="00000000" w:rsidP="00000000" w:rsidRDefault="00000000" w:rsidRPr="00000000" w14:paraId="0000011E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91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5130"/>
        <w:gridCol w:w="435"/>
        <w:gridCol w:w="3615"/>
        <w:tblGridChange w:id="0">
          <w:tblGrid>
            <w:gridCol w:w="5130"/>
            <w:gridCol w:w="435"/>
            <w:gridCol w:w="3615"/>
          </w:tblGrid>
        </w:tblGridChange>
      </w:tblGrid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Evaluation Criteria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Stayed calm and did not become defensive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Apologized sincerely without over-promising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Took ownership of the issue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Offered a resolution (comp, replacement, discount)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Followed up after the resolution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Notified the manager when appropriate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4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262vnz6yz5u9" w:id="18"/>
      <w:bookmarkEnd w:id="18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Section 5: Hygiene, Side Duties &amp; Safety</w:t>
      </w:r>
    </w:p>
    <w:p w:rsidR="00000000" w:rsidDel="00000000" w:rsidP="00000000" w:rsidRDefault="00000000" w:rsidRPr="00000000" w14:paraId="00000136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bg3ziwxi9gua" w:id="19"/>
      <w:bookmarkEnd w:id="19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Task 11 — Demonstrate Proper Handwashing or Sanitizing</w:t>
      </w:r>
    </w:p>
    <w:tbl>
      <w:tblPr>
        <w:tblStyle w:val="Table22"/>
        <w:tblW w:w="93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620"/>
        <w:gridCol w:w="7680"/>
        <w:tblGridChange w:id="0">
          <w:tblGrid>
            <w:gridCol w:w="1620"/>
            <w:gridCol w:w="768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Task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Perform correct handwashing technique on the spot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Why It Matters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Ensures food safety compliance and protects guests and staff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Legislation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CDC guidelines and state/local health department requirements; minimum 20 seconds with soap and warm water</w:t>
            </w:r>
          </w:p>
        </w:tc>
      </w:tr>
    </w:tbl>
    <w:p w:rsidR="00000000" w:rsidDel="00000000" w:rsidP="00000000" w:rsidRDefault="00000000" w:rsidRPr="00000000" w14:paraId="0000013F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90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3795"/>
        <w:gridCol w:w="510"/>
        <w:gridCol w:w="4710"/>
        <w:tblGridChange w:id="0">
          <w:tblGrid>
            <w:gridCol w:w="3795"/>
            <w:gridCol w:w="510"/>
            <w:gridCol w:w="4710"/>
          </w:tblGrid>
        </w:tblGridChange>
      </w:tblGrid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Evaluation Criteria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Washed for a minimum of 20 seconds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Used soap and warm water correctly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Dry your hands with a clean paper towel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Knows when handwashing is required (after busing, restroom, handling cash, etc.)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F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ajyevniymqrn" w:id="20"/>
      <w:bookmarkEnd w:id="20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Task 12 — Reset and Sanitize a Table for Next Guests</w:t>
      </w:r>
    </w:p>
    <w:tbl>
      <w:tblPr>
        <w:tblStyle w:val="Table24"/>
        <w:tblW w:w="94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725"/>
        <w:gridCol w:w="7710"/>
        <w:tblGridChange w:id="0">
          <w:tblGrid>
            <w:gridCol w:w="1725"/>
            <w:gridCol w:w="771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Task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Fully clean and reset a table, including menus, condiments, and silverware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Why It Matters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Reflects cleanliness standards and prepares the table for the next guests efficiently</w:t>
            </w:r>
          </w:p>
        </w:tc>
      </w:tr>
    </w:tbl>
    <w:p w:rsidR="00000000" w:rsidDel="00000000" w:rsidP="00000000" w:rsidRDefault="00000000" w:rsidRPr="00000000" w14:paraId="00000157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952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3045"/>
        <w:gridCol w:w="480"/>
        <w:gridCol w:w="6000"/>
        <w:tblGridChange w:id="0">
          <w:tblGrid>
            <w:gridCol w:w="3045"/>
            <w:gridCol w:w="480"/>
            <w:gridCol w:w="6000"/>
          </w:tblGrid>
        </w:tblGridChange>
      </w:tblGrid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Evaluation Criteria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Wiped the table with the approved sanitizer solution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Reset silverware in the correct positions.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Replaced or wiped down menus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Restocked condiments and napkins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Checked chairs and floor beneath the table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Completed reset within acceptable time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2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i w:val="1"/>
          <w:iCs w:val="1"/>
          <w:sz w:val="34"/>
          <w:szCs w:val="34"/>
        </w:rPr>
      </w:pPr>
      <w:bookmarkStart w:colFirst="0" w:colLast="0" w:name="_4q06z2s0e4xc" w:id="21"/>
      <w:bookmarkEnd w:id="21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Section 6: Alcohol Service &amp; Compliance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y4pw0rxqtyb3" w:id="22"/>
      <w:bookmarkEnd w:id="22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Task 13 — Responsible Alcohol Service</w:t>
      </w:r>
    </w:p>
    <w:tbl>
      <w:tblPr>
        <w:tblStyle w:val="Table26"/>
        <w:tblW w:w="97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590"/>
        <w:gridCol w:w="8190"/>
        <w:tblGridChange w:id="0">
          <w:tblGrid>
            <w:gridCol w:w="1590"/>
            <w:gridCol w:w="819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Task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Demonstrate knowledge of legal alcohol service, ID checking, and refusal procedures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Why It Matters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Servers can be held personally liable under Dram Shop Laws in most U.S. states for over-serving guests who then cause harm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Legislation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Dram Shop Act (varies by state); TIPS or ServSafe Alcohol certification recommended</w:t>
            </w:r>
          </w:p>
        </w:tc>
      </w:tr>
    </w:tbl>
    <w:p w:rsidR="00000000" w:rsidDel="00000000" w:rsidP="00000000" w:rsidRDefault="00000000" w:rsidRPr="00000000" w14:paraId="0000017D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97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4140"/>
        <w:gridCol w:w="405"/>
        <w:gridCol w:w="5175"/>
        <w:tblGridChange w:id="0">
          <w:tblGrid>
            <w:gridCol w:w="4140"/>
            <w:gridCol w:w="405"/>
            <w:gridCol w:w="5175"/>
          </w:tblGrid>
        </w:tblGridChange>
      </w:tblGrid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Evaluation Criteria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Knows legal drinking age (21 in all U.S. states)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Can identify acceptable forms of ID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Knows when and how to refuse service respectfully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Understands signs of intoxication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Knows to notify the manager before cutting off a guest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Aware of the restaurant's last-call policy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3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i w:val="1"/>
          <w:iCs w:val="1"/>
          <w:sz w:val="34"/>
          <w:szCs w:val="34"/>
        </w:rPr>
      </w:pPr>
      <w:bookmarkStart w:colFirst="0" w:colLast="0" w:name="_mw1voji5x3lj" w:id="23"/>
      <w:bookmarkEnd w:id="23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Section 7: Handling Service Animals 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sz w:val="34"/>
          <w:szCs w:val="34"/>
          <w:rtl w:val="0"/>
        </w:rPr>
        <w:t xml:space="preserve">(ADA Compliance)</w:t>
      </w:r>
    </w:p>
    <w:p w:rsidR="00000000" w:rsidDel="00000000" w:rsidP="00000000" w:rsidRDefault="00000000" w:rsidRPr="00000000" w14:paraId="00000194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mxioohans4lu" w:id="24"/>
      <w:bookmarkEnd w:id="24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Task 14 — Recognize and Respond to Service Animals Appropriately</w:t>
      </w:r>
    </w:p>
    <w:tbl>
      <w:tblPr>
        <w:tblStyle w:val="Table28"/>
        <w:tblW w:w="96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605"/>
        <w:gridCol w:w="8055"/>
        <w:tblGridChange w:id="0">
          <w:tblGrid>
            <w:gridCol w:w="1605"/>
            <w:gridCol w:w="805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Task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Answer scenario questions and demonstrate correct protocol when a guest arrives with a service animal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Why It Matters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Federal law requires compliance; violations can expose the restaurant to legal liability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Legislation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Americans with Disabilities Act (ADA) — service animals must be permitted access; no documentation may be required.</w:t>
            </w:r>
          </w:p>
        </w:tc>
      </w:tr>
    </w:tbl>
    <w:p w:rsidR="00000000" w:rsidDel="00000000" w:rsidP="00000000" w:rsidRDefault="00000000" w:rsidRPr="00000000" w14:paraId="0000019D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96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4920"/>
        <w:gridCol w:w="4710"/>
        <w:tblGridChange w:id="0">
          <w:tblGrid>
            <w:gridCol w:w="4920"/>
            <w:gridCol w:w="4710"/>
          </w:tblGrid>
        </w:tblGridChange>
      </w:tblGrid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rtl w:val="0"/>
              </w:rPr>
              <w:t xml:space="preserve">✅ Correct Protocol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rtl w:val="0"/>
              </w:rPr>
              <w:t xml:space="preserve">❌ Never Do This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Seat the guest and animal without delay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Ask to see documentation or a vest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You may ask: "Is this a service animal required because of a disability?"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Ask about the guest's disability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You may ask: "What task or service is the animal trained to perform?"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Pet, feed, or distract the animal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Ensure the animal has floor space near the guest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Suggest the guest sit in a separate area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Notify the manager if another guest complains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Remove or deny entry to the service animal</w:t>
            </w:r>
          </w:p>
        </w:tc>
      </w:tr>
    </w:tbl>
    <w:p w:rsidR="00000000" w:rsidDel="00000000" w:rsidP="00000000" w:rsidRDefault="00000000" w:rsidRPr="00000000" w14:paraId="000001AA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94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4785"/>
        <w:gridCol w:w="435"/>
        <w:gridCol w:w="4230"/>
        <w:tblGridChange w:id="0">
          <w:tblGrid>
            <w:gridCol w:w="4785"/>
            <w:gridCol w:w="435"/>
            <w:gridCol w:w="4230"/>
          </w:tblGrid>
        </w:tblGridChange>
      </w:tblGrid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Evaluation Criteria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Knew the two permitted questions under ADA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Did not ask about the guest's disability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Did not request documentation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Handled the scenario calmly and professionally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A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Scenario Question: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i w:val="1"/>
          <w:iCs w:val="1"/>
          <w:rtl w:val="0"/>
        </w:rPr>
        <w:t xml:space="preserve">"A guest walks in with a dog. Another guest at a nearby table says they're allergic. What do you do?"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zcgdec9otfbs" w:id="25"/>
      <w:bookmarkEnd w:id="25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Final Evaluation Summary</w:t>
      </w:r>
    </w:p>
    <w:tbl>
      <w:tblPr>
        <w:tblStyle w:val="Table31"/>
        <w:tblW w:w="95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190"/>
        <w:gridCol w:w="3660"/>
        <w:gridCol w:w="1920"/>
        <w:gridCol w:w="1800"/>
        <w:tblGridChange w:id="0">
          <w:tblGrid>
            <w:gridCol w:w="2190"/>
            <w:gridCol w:w="3660"/>
            <w:gridCol w:w="1920"/>
            <w:gridCol w:w="180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Section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Task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Result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Comments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Guest Interaction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Named all specials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Pass ☐ Needs Work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Guest Interaction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Explained allergens correctly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Pass ☐ Needs Work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Guest Interaction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Made a relevant dish recommendation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Pass ☐ Needs Work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POS &amp; Order Accuracy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Entered mock order correctly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Pass ☐ Needs Work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POS &amp; Order Accuracy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Split the bill and processed the payments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Pass ☐ Needs Work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Floor Awareness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Identified tables and sections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Pass ☐ Needs Work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Floor Awareness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Pre-bussed and maintained table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Pass ☐ Needs Work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Communication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Greeted guests within 60 seconds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Pass ☐ Needs Work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Communication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Repeatedly order back accurately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Pass ☐ Needs Work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Service Recovery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Resolved mock complaint professionally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Pass ☐ Needs Work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Hygiene &amp; Safety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Demonstrated correct handwashing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Pass ☐ Needs Work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Hygiene &amp; Safety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Reset and sanitized the table correctly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Pass ☐ Needs Work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Alcohol Compliance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Demonstrated responsible service knowledge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Pass ☐ Needs Work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ADA Compliance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Handled service animal scenario correctly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Pass ☐ Needs Work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8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ajap0zjf51y4" w:id="26"/>
      <w:bookmarkEnd w:id="26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Scoring &amp; Outcome</w:t>
      </w:r>
    </w:p>
    <w:tbl>
      <w:tblPr>
        <w:tblStyle w:val="Table32"/>
        <w:tblW w:w="90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3245"/>
        <w:gridCol w:w="5765"/>
        <w:tblGridChange w:id="0">
          <w:tblGrid>
            <w:gridCol w:w="3245"/>
            <w:gridCol w:w="576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Metric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A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Total Tasks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Tasks Passed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/ 14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Score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%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Minimum to Pass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80% (11 of 14 tasks)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Legal Sections (must pass all)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Allergens ☐ Alcohol Service ☐ ADA/Service Animals ☐</w:t>
            </w:r>
          </w:p>
        </w:tc>
      </w:tr>
    </w:tbl>
    <w:p w:rsidR="00000000" w:rsidDel="00000000" w:rsidP="00000000" w:rsidRDefault="00000000" w:rsidRPr="00000000" w14:paraId="00000205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90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415"/>
        <w:gridCol w:w="6600"/>
        <w:tblGridChange w:id="0">
          <w:tblGrid>
            <w:gridCol w:w="2415"/>
            <w:gridCol w:w="660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6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Result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7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Criteria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✅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Certified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80%+ overall AND all legal sections passed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🔄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Re-Test Required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Below 80% OR any legal section failed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📋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Partial Pass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80%+ overall, but one legal section needs review</w:t>
            </w:r>
          </w:p>
        </w:tc>
      </w:tr>
    </w:tbl>
    <w:p w:rsidR="00000000" w:rsidDel="00000000" w:rsidP="00000000" w:rsidRDefault="00000000" w:rsidRPr="00000000" w14:paraId="0000020E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rcsv4am5fyq4" w:id="27"/>
      <w:bookmarkEnd w:id="2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sbu3zxk6xbrb" w:id="28"/>
      <w:bookmarkEnd w:id="2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kv44a5glh82z" w:id="29"/>
      <w:bookmarkEnd w:id="29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Follow-Up &amp; Action Plan</w:t>
      </w:r>
    </w:p>
    <w:tbl>
      <w:tblPr>
        <w:tblStyle w:val="Table34"/>
        <w:tblW w:w="976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3090"/>
        <w:gridCol w:w="1725"/>
        <w:gridCol w:w="1365"/>
        <w:gridCol w:w="1470"/>
        <w:gridCol w:w="2115"/>
        <w:tblGridChange w:id="0">
          <w:tblGrid>
            <w:gridCol w:w="3090"/>
            <w:gridCol w:w="1725"/>
            <w:gridCol w:w="1365"/>
            <w:gridCol w:w="1470"/>
            <w:gridCol w:w="211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2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Area Needing Improvement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3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Training Assigned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4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Trainer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5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6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Completed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</w:tr>
    </w:tbl>
    <w:p w:rsidR="00000000" w:rsidDel="00000000" w:rsidP="00000000" w:rsidRDefault="00000000" w:rsidRPr="00000000" w14:paraId="00000226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5cplao3yh2jc" w:id="30"/>
      <w:bookmarkEnd w:id="30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Sign-Off</w:t>
      </w:r>
    </w:p>
    <w:tbl>
      <w:tblPr>
        <w:tblStyle w:val="Table35"/>
        <w:tblW w:w="98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3030"/>
        <w:gridCol w:w="6840"/>
        <w:tblGridChange w:id="0">
          <w:tblGrid>
            <w:gridCol w:w="3030"/>
            <w:gridCol w:w="684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7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8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Server Signature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Evaluator Signature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Date of Evaluation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Re-Test Date (if applicable)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3">
      <w:pPr>
        <w:spacing w:after="240" w:before="240" w:lineRule="auto"/>
        <w:ind w:left="0" w:firstLine="0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Arial Unicode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35">
    <w:pPr>
      <w:rPr/>
    </w:pPr>
    <w:r w:rsidDel="00000000" w:rsidR="00000000" w:rsidRPr="00000000">
      <w:rPr/>
      <w:pict>
        <v:shape id="WordPictureWatermark1" style="position:absolute;width:90.25511811023624pt;height:39.20347794363543pt;rotation:0;z-index:-503316481;mso-position-horizontal-relative:margin;mso-position-horizontal:right;mso-position-vertical-relative:margin;mso-position-vertical:bottom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36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4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5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6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7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8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9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0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3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4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5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6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7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8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9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0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3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4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5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6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7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8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9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0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3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4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5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