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Verdana" w:cs="Verdana" w:eastAsia="Verdana" w:hAnsi="Verdana"/>
          <w:b w:val="1"/>
          <w:bCs w:val="1"/>
          <w:sz w:val="34"/>
          <w:szCs w:val="34"/>
        </w:rPr>
      </w:pPr>
      <w:bookmarkStart w:colFirst="0" w:colLast="0" w:name="_brym9fkzezjo" w:id="0"/>
      <w:bookmarkEnd w:id="0"/>
      <w:r w:rsidDel="00000000" w:rsidR="00000000" w:rsidRPr="00000000">
        <w:rPr>
          <w:rFonts w:ascii="Verdana" w:cs="Verdana" w:eastAsia="Verdana" w:hAnsi="Verdana"/>
          <w:b w:val="1"/>
          <w:bCs w:val="1"/>
          <w:sz w:val="34"/>
          <w:szCs w:val="34"/>
          <w:rtl w:val="0"/>
        </w:rPr>
        <w:t xml:space="preserve">Bar Training Manual </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color w:val="000000"/>
          <w:sz w:val="26"/>
          <w:szCs w:val="26"/>
        </w:rPr>
      </w:pPr>
      <w:bookmarkStart w:colFirst="0" w:colLast="0" w:name="_ydtq136t92om" w:id="1"/>
      <w:bookmarkEnd w:id="1"/>
      <w:r w:rsidDel="00000000" w:rsidR="00000000" w:rsidRPr="00000000">
        <w:rPr>
          <w:rFonts w:ascii="Verdana" w:cs="Verdana" w:eastAsia="Verdana" w:hAnsi="Verdana"/>
          <w:b w:val="1"/>
          <w:bCs w:val="1"/>
          <w:color w:val="000000"/>
          <w:sz w:val="26"/>
          <w:szCs w:val="26"/>
          <w:rtl w:val="0"/>
        </w:rPr>
        <w:t xml:space="preserve">A Complete Guide to Service, Safety, Success, and Profitability</w:t>
      </w:r>
    </w:p>
    <w:p w:rsidR="00000000" w:rsidDel="00000000" w:rsidP="00000000" w:rsidRDefault="00000000" w:rsidRPr="00000000" w14:paraId="00000003">
      <w:pPr>
        <w:pStyle w:val="Heading3"/>
        <w:keepNext w:val="0"/>
        <w:keepLines w:val="0"/>
        <w:spacing w:before="280" w:lineRule="auto"/>
        <w:rPr>
          <w:rFonts w:ascii="Verdana" w:cs="Verdana" w:eastAsia="Verdana" w:hAnsi="Verdana"/>
          <w:b w:val="1"/>
          <w:bCs w:val="1"/>
          <w:color w:val="000000"/>
          <w:sz w:val="26"/>
          <w:szCs w:val="26"/>
        </w:rPr>
      </w:pPr>
      <w:bookmarkStart w:colFirst="0" w:colLast="0" w:name="_3nardmfq5alj" w:id="2"/>
      <w:bookmarkEnd w:id="2"/>
      <w:r w:rsidDel="00000000" w:rsidR="00000000" w:rsidRPr="00000000">
        <w:rPr>
          <w:rFonts w:ascii="Verdana" w:cs="Verdana" w:eastAsia="Verdana" w:hAnsi="Verdana"/>
          <w:b w:val="1"/>
          <w:bCs w:val="1"/>
          <w:color w:val="000000"/>
          <w:sz w:val="26"/>
          <w:szCs w:val="26"/>
          <w:rtl w:val="0"/>
        </w:rPr>
        <w:t xml:space="preserve">Introduction: The Role of a Bartender in Casual Dining</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Bartending in a casual dining environment is one of the most dynamic, high-skill roles in the hospitality industry. You are simultaneously a host, a product expert, a salesperson, a conflict mediator, and the primary architect of the guest's experience at the bar. The drink you place in front of someone is rarely just a drink — it is the thing that sets the tone for their entire visit.</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best casual dining bartenders understand that their role sits at the intersection of speed and warmth. Guests in a casual dining setting are not looking for the intimidating formality of a fine-dining bar, nor the chaos of a nightclub. They want to feel immediately welcome, served efficiently, and made to feel that someone behind that bar genuinely cares about their experience.</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responsibilities extend well beyond mixing drinks. You are accountable for the financial performance of the bar, the safety of every guest you serve, the cleanliness and safety of your workspace, and the morale and efficiency of the broader service team.</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Key traits of an outstanding casual dining bartender: you are warm and approachable without being overbearing; fast and accurate without being robotic; knowledgeable about your full menu including food without being condescending; and perceptive enough to read the room — noticing the guest whose glass has been empty for two minutes, the table that looks like they are celebrating something, or the individual who has had one too many before the situation escalates.</w:t>
      </w:r>
    </w:p>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rFonts w:ascii="Verdana" w:cs="Verdana" w:eastAsia="Verdana" w:hAnsi="Verdana"/>
          <w:b w:val="1"/>
          <w:bCs w:val="1"/>
          <w:color w:val="000000"/>
          <w:sz w:val="26"/>
          <w:szCs w:val="26"/>
        </w:rPr>
      </w:pPr>
      <w:bookmarkStart w:colFirst="0" w:colLast="0" w:name="_vyb1ddf2te82" w:id="3"/>
      <w:bookmarkEnd w:id="3"/>
      <w:r w:rsidDel="00000000" w:rsidR="00000000" w:rsidRPr="00000000">
        <w:rPr>
          <w:rFonts w:ascii="Verdana" w:cs="Verdana" w:eastAsia="Verdana" w:hAnsi="Verdana"/>
          <w:b w:val="1"/>
          <w:bCs w:val="1"/>
          <w:color w:val="000000"/>
          <w:sz w:val="26"/>
          <w:szCs w:val="26"/>
          <w:rtl w:val="0"/>
        </w:rPr>
        <w:t xml:space="preserve">Section 1: Bar Setup and Opening/Closing Procedures</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well-run bar shift begins long before the first guest sits down, and ends long after the last one leaves. The discipline of your setup and closing routines directly determines your efficiency, your hygiene standards, your inventory accuracy, and your ability to hit the ground running during service.</w:t>
      </w:r>
    </w:p>
    <w:p w:rsidR="00000000" w:rsidDel="00000000" w:rsidP="00000000" w:rsidRDefault="00000000" w:rsidRPr="00000000" w14:paraId="0000000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Opening the Bar — Begin at Least 30 Minutes Before Service</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first task when opening is a full inventory check. Walk every section of the bar — the speed rail, the back bar, the beer fridges, the wine storage, and the mixer shelves — and verify that everything you will need for service is present, correctly stored, and in good condition. Check that all bottles are properly labelled and that nothing that should be refrigerated has been left out overnight. Cross-reference with your par level sheet and flag any shortages to your manager immediately so that stock can be pulled before service begins.</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Set up your glassware stations thoughtfully. Polish every glass before it goes to the bar — water marks and fingerprints on glassware are one of the most common and easily avoidable ways to undermine a guest's first impression of your bar. Ensure the correct glass type is in the correct location for your most frequently ordered drinks, so that you are not reaching and searching during a rush.</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Fill ice bins fully. Ice is one of your most critical resources, and running low mid-service is both avoidable and disruptive. If your venue uses an ice machine, confirm it is producing correctly. If ice is delivered, ensure the full allocation for the shift is accessible.</w:t>
      </w:r>
    </w:p>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Prepare all garnishes for the service period in advance. Slice citrus, portion olives, set up cherry containers, prepare mint, and pre-prepare any specialised garnishes required for your cocktail menu. Store each garnish in a clearly labelled, covered container at the correct temperature. Never begin service without a full garnish setup — running out of lime wedges during a margarita rush is an entirely preventable problem.</w:t>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your draught beer lines before service opens. Pull a small amount from each tap to confirm correct temperature, proper carbonation, and clean flavour. If any line produces flat, warm, or off-tasting beer, report it immediately — do not begin serving from that tap until the issue is resolved. A guest who receives a bad pint rarely gives you a second chance.</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Wipe down every surface: the bar top, the stools, the back bar shelving, all equipment, and the underbar workspace. Your bar should look immaculate before a single guest arrives, not just after a cleaning session.</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that your POS system is operational, that all menu items are correctly loaded and priced, and that your float or opening cash is correct and verified.</w:t>
      </w:r>
    </w:p>
    <w:p w:rsidR="00000000" w:rsidDel="00000000" w:rsidP="00000000" w:rsidRDefault="00000000" w:rsidRPr="00000000" w14:paraId="0000001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Closing the Bar — Thoroughness Protects Tomorrow's Service</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Closing the bar correctly is as important as opening it. A poor close creates problems for the next shift that compound through the day.</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Empty and sanitise all ice bins completely. Ice bins that are not properly cleaned become a food safety hazard, harbouring bacteria that can contaminate every drink served from them. This step is non-negotiable regardless of how tired you are at the end of a long shift.</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Restock all spirits and return any refrigerated products — cream liqueurs, fresh juices, wines — to appropriate storage. Do not leave perishables at room temperature overnight.</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all bar tools thoroughly. Shakers, strainers, jiggers, muddlers, bar spoons, pourers, and cutting boards all require proper washing, sanitising, and drying before storage. Tools that are not properly cleaned become vectors for contamination and deteriorate faster.</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your end-of-day POS report before closing out your register. Reconcile your cash float against your sales total and record any discrepancies. Do not estimate or round — report exact figures and flag any shortages or overages to management immediately. Secure your cash in accordance with your venue's cash handling policy.</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Dispose of all waste, wipe down surfaces for the final time, mop the floor behind and in front of the bar, and ensure the bar area is left in a condition that would make the opening bartender's job easier, not harder.</w:t>
      </w:r>
    </w:p>
    <w:p w:rsidR="00000000" w:rsidDel="00000000" w:rsidP="00000000" w:rsidRDefault="00000000" w:rsidRPr="00000000" w14:paraId="0000001A">
      <w:pPr>
        <w:rPr>
          <w:rFonts w:ascii="Verdana" w:cs="Verdana" w:eastAsia="Verdana" w:hAnsi="Verdana"/>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rFonts w:ascii="Verdana" w:cs="Verdana" w:eastAsia="Verdana" w:hAnsi="Verdana"/>
          <w:b w:val="1"/>
          <w:bCs w:val="1"/>
          <w:color w:val="000000"/>
          <w:sz w:val="26"/>
          <w:szCs w:val="26"/>
        </w:rPr>
      </w:pPr>
      <w:bookmarkStart w:colFirst="0" w:colLast="0" w:name="_v5ieeh43ievv" w:id="4"/>
      <w:bookmarkEnd w:id="4"/>
      <w:r w:rsidDel="00000000" w:rsidR="00000000" w:rsidRPr="00000000">
        <w:rPr>
          <w:rFonts w:ascii="Verdana" w:cs="Verdana" w:eastAsia="Verdana" w:hAnsi="Verdana"/>
          <w:b w:val="1"/>
          <w:bCs w:val="1"/>
          <w:color w:val="000000"/>
          <w:sz w:val="26"/>
          <w:szCs w:val="26"/>
          <w:rtl w:val="0"/>
        </w:rPr>
        <w:t xml:space="preserve">Section 2: Essential Bar Tools and Equipment</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Understanding your tools is foundational to performing your role with speed, accuracy, and professionalism. Every tool behind the bar serves a specific purpose, and using the wrong tool — or using the right tool incorrectly — costs you time, product, and consistency.</w:t>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Boston Shaker is your primary cocktail mixing vessel, consisting of a large metal tin and a smaller tin or glass. It is used for any cocktail that requires shaking — typically those containing citrus juice, cream, egg white, or thick syrups. Shake vigorously enough to properly chill and dilute the drink, which typically takes eight to twelve seconds of hard shaking. Seal it correctly before shaking; a Boston shaker that comes apart mid-shake is a waste of product, a safety hazard, and a source of significant embarrassment.</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Jigger is the single most important cost-control tool behind your bar. It is a double-ended measuring vessel that ensures every pour is consistent, accurate, and within your cost targets. Jiggers come in various size configurations; know which end of yours corresponds to which measurement and use it without exception for every spirit pour. A bartender who jiggers consistently is a bartender their manager can trust.</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Bar Spoon is a long, twisted-handled spoon used for stirred cocktails — those made entirely from spirits and liqueurs, such as a Negroni or a classic Martini. Stirring rather than shaking produces a silkier, clearer drink with more controlled dilution. Hold the spoon between your index and middle fingers, rest the back of the bowl against the inside of the mixing glass, and rotate it with a smooth, continuous motion.</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Strainer — in its two forms, the Hawthorne strainer (for shaken cocktails) and the Julep strainer (for stirred cocktails) — prevents ice chips and pulp from entering the finished drink. For very fine straining, double-strain by holding a small mesh fine strainer under the Hawthorne strainer as you pour.</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Muddler is used to crush herbs, fruit, and sugar to release their essential oils and juices into a drink. The most important rule of muddling is to use the correct pressure: enough to release the oils from mint leaves, for example, but not so much that you bruise them and release bitter compounds. Never muddle in a glass you cannot reach the bottom of — you will bruise rather than press, and the results will be inferior.</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Speed Pourers fit into the neck of bottles and regulate the flow of liquid, allowing for faster, more controlled pouring. They do not replace jiggers — they work alongside them to make accurate pours faster. Clean your speed pourers regularly; dried sugar syrup and oxidised spirit residue can alter the flow rate and the flavour of drinks.</w:t>
      </w:r>
    </w:p>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Wine Key, also known as a waiter's friend, is your tool for opening both still and sparkling wine. Practice using it smoothly and efficiently — fumbling with a wine key at a guest's table undermines confidence in your professionalism. For sparkling wine, always remove the cork with controlled pressure, aiming to produce a soft sigh rather than a dramatic pop; the pop sends wine over the rim and reduces the pour from an already expensive bottle.</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Additional tools worth noting: a bar blade for high-speed bottle cap removal, a channel knife and vegetable peeler for citrus twists and garnish work, an ice scoop (never use a glass to scoop ice — glass chips in ice bins are a serious safety hazard), and a digital kitchen thermometer for checking serving temperatures of wine and beer.</w:t>
      </w:r>
    </w:p>
    <w:p w:rsidR="00000000" w:rsidDel="00000000" w:rsidP="00000000" w:rsidRDefault="00000000" w:rsidRPr="00000000" w14:paraId="00000025">
      <w:pPr>
        <w:rPr>
          <w:rFonts w:ascii="Verdana" w:cs="Verdana" w:eastAsia="Verdana" w:hAnsi="Verdana"/>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rFonts w:ascii="Verdana" w:cs="Verdana" w:eastAsia="Verdana" w:hAnsi="Verdana"/>
          <w:b w:val="1"/>
          <w:bCs w:val="1"/>
          <w:color w:val="000000"/>
          <w:sz w:val="26"/>
          <w:szCs w:val="26"/>
        </w:rPr>
      </w:pPr>
      <w:bookmarkStart w:colFirst="0" w:colLast="0" w:name="_txsbkoioi9af" w:id="5"/>
      <w:bookmarkEnd w:id="5"/>
      <w:r w:rsidDel="00000000" w:rsidR="00000000" w:rsidRPr="00000000">
        <w:rPr>
          <w:rFonts w:ascii="Verdana" w:cs="Verdana" w:eastAsia="Verdana" w:hAnsi="Verdana"/>
          <w:b w:val="1"/>
          <w:bCs w:val="1"/>
          <w:color w:val="000000"/>
          <w:sz w:val="26"/>
          <w:szCs w:val="26"/>
          <w:rtl w:val="0"/>
        </w:rPr>
        <w:t xml:space="preserve">Section 3: Liquor, Beer, and Wine Knowledge</w:t>
      </w:r>
    </w:p>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Product knowledge is what separates a drinks dispenser from a bartender. Guests ask for recommendations constantly, and your ability to respond with genuine, accurate, enthusiastic knowledge directly influences their experience, their spend, and the likelihood that they recommend your venue to others.</w:t>
      </w:r>
    </w:p>
    <w:p w:rsidR="00000000" w:rsidDel="00000000" w:rsidP="00000000" w:rsidRDefault="00000000" w:rsidRPr="00000000" w14:paraId="000000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Spirits</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Vodka is a neutral grain or potato spirit, distilled to remove most congeners (flavour compounds), which makes it exceptionally versatile in cocktails. Premium vodkas distinguish themselves through mouthfeel and smoothness rather than flavour. When a guest orders a vodka cocktail without specifying a brand, your job is to suggest an appropriate upgrade that enhances their experience.</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Gin is a grain spirit flavoured primarily with juniper berries and a botanical bill that varies widely between producers. London Dry gins (like Tanqueray or Beefeater) are juniper-forward and crisp, ideal for classic gin and tonics and martinis. New Western or contemporary gins (like Hendrick's) are softer, with floral or citrus notes that suit lighter tonic pairings and modern cocktails. Know the gins on your back bar and be able to describe each one in two or three sentences.</w:t>
      </w:r>
    </w:p>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Rum is distilled from sugarcane juice or molasses and ranges enormously in style. White or light rum is clean and mixable, ideal for daiquiris, mojitos, and simple tropical cocktails. Dark or aged rum carries notes of caramel, vanilla, and oak, and works beautifully in an Old Fashioned-style build or sipped neat. Spiced rum occupies a middle ground and is extremely popular with casual dining guests. Know which rum suits which application.</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Tequila is distilled from Blue Weber agave. Blanco (unaged) tequila is bright, vegetal, and citrus-driven — the standard choice for margaritas. Reposado (rested two to twelve months in oak) is smoother, with gentle vanilla and oak notes, and makes an excellent premium margarita upgrade or sipping spirit. Añejo (aged one to three years) is rich and complex, suited to sipping or tequila Old Fashioneds. Mezcal, tequila's smokier cousin made from other agave varieties, has grown enormously in popularity and is worth understanding, as guests increasingly request it.</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Whiskey is the broadest category on your back bar and the one that generates the most guest questions. Bourbon must be made in the United States from a grain bill of at least 51 percent corn, aged in new charred oak barrels — it is typically sweet, with notes of vanilla, caramel, and oak. Scotch whisky is produced in Scotland and broadly divided into single malts (made from malted barley at a single distillery, with enormous regional flavour variation) and blended Scotch (consistent, approachable, designed for mixing and broad appeal). Rye whiskey, made from a majority rye grain bill, is spicier and drier than bourbon and is experiencing a significant resurgence in cocktail culture.</w:t>
      </w:r>
    </w:p>
    <w:p w:rsidR="00000000" w:rsidDel="00000000" w:rsidP="00000000" w:rsidRDefault="00000000" w:rsidRPr="00000000" w14:paraId="0000002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Beer</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Lagers are bottom-fermented, cold-conditioned beers. They are clean, crisp, and highly carbonated, making them the most broadly appealing beer style for casual dining guests. Serve them well-chilled, in a clean glass, with a proper two-centimetre head.</w:t>
      </w:r>
    </w:p>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IPAs (India Pale Ales) are characterised by high hop content, which produces a pronounced bitter flavour and strong citrus or pine aromas. They pair well with spicy or rich food. Not every guest will enjoy an IPA; ask a few questions before recommending one.</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Stouts are dark, roasted ales with flavours of coffee, chocolate, and dark fruit. Draught stouts, like Guinness, are poured using a specific two-stage technique that is worth practising until it is second nature — a poor Guinness pour is immediately obvious and reflects badly on your bar.</w:t>
      </w:r>
    </w:p>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Craft beer represents an increasingly important segment of bar sales. Know your craft offerings by name, style, and flavour profile, and be able to describe each one to a curious guest without resorting to reading off the tap label.</w:t>
      </w:r>
    </w:p>
    <w:p w:rsidR="00000000" w:rsidDel="00000000" w:rsidP="00000000" w:rsidRDefault="00000000" w:rsidRPr="00000000" w14:paraId="0000003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Wine</w:t>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 wines should be served at cool room temperature — approximately 16 to 18 degrees Celsius. Serving red wine too warm makes it taste flat and alcoholic; a brief spell in the fridge before service is appropriate in warm environments.</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White wines should be served cold, between 8 and 12 degrees Celsius, depending on the style. A full-bodied oaked Chardonnay benefits from being slightly less cold than a lean, crisp Sauvignon Blanc.</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Rosé should be served well-chilled, between 7 and 10 degrees Celsius.</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Sparkling wine must always be served cold, between 6 and 8 degrees Celsius. A warm Prosecco or Champagne is a serious service failure.</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each wine on your list, be able to offer at least a brief tasting note (flavour profile, body, key aromas) and a suggested food pairing. This level of knowledge transforms you from a wine dispenser into a trusted guide, and guests who feel guided spend more.</w:t>
      </w:r>
    </w:p>
    <w:p w:rsidR="00000000" w:rsidDel="00000000" w:rsidP="00000000" w:rsidRDefault="00000000" w:rsidRPr="00000000" w14:paraId="00000039">
      <w:pPr>
        <w:rPr>
          <w:rFonts w:ascii="Verdana" w:cs="Verdana" w:eastAsia="Verdana" w:hAnsi="Verdana"/>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rFonts w:ascii="Verdana" w:cs="Verdana" w:eastAsia="Verdana" w:hAnsi="Verdana"/>
          <w:b w:val="1"/>
          <w:bCs w:val="1"/>
          <w:color w:val="000000"/>
          <w:sz w:val="26"/>
          <w:szCs w:val="26"/>
        </w:rPr>
      </w:pPr>
      <w:bookmarkStart w:colFirst="0" w:colLast="0" w:name="_qhezgws21eks" w:id="6"/>
      <w:bookmarkEnd w:id="6"/>
      <w:r w:rsidDel="00000000" w:rsidR="00000000" w:rsidRPr="00000000">
        <w:rPr>
          <w:rFonts w:ascii="Verdana" w:cs="Verdana" w:eastAsia="Verdana" w:hAnsi="Verdana"/>
          <w:b w:val="1"/>
          <w:bCs w:val="1"/>
          <w:color w:val="000000"/>
          <w:sz w:val="26"/>
          <w:szCs w:val="26"/>
          <w:rtl w:val="0"/>
        </w:rPr>
        <w:t xml:space="preserve">Section 4: Signature Cocktails and Drink Recipes</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bartender should be able to execute the following classic cocktails from memory, with perfect consistency, at speed. These are the foundation of your craft. Beyond the classics, know your venue's signature cocktail list inside out — the ingredients, the method, the story behind each drink, and the best way to describe it to a guest in a single compelling sentence.</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Classic Margarita:</w:t>
      </w:r>
      <w:r w:rsidDel="00000000" w:rsidR="00000000" w:rsidRPr="00000000">
        <w:rPr>
          <w:rFonts w:ascii="Verdana" w:cs="Verdana" w:eastAsia="Verdana" w:hAnsi="Verdana"/>
          <w:rtl w:val="0"/>
        </w:rPr>
        <w:t xml:space="preserve"> 2 oz blanco tequila, 1 oz triple sec or Cointreau, 1 oz freshly squeezed lime juice, salt rim, lime wedge garnish. Shake hard with ice, double-strain into a salt-rimmed glass over fresh ice or straight up. The quality of this cocktail depends entirely on fresh lime juice — never use bottled.</w:t>
      </w:r>
    </w:p>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Old Fashioned:d</w:t>
      </w:r>
      <w:r w:rsidDel="00000000" w:rsidR="00000000" w:rsidRPr="00000000">
        <w:rPr>
          <w:rFonts w:ascii="Verdana" w:cs="Verdana" w:eastAsia="Verdana" w:hAnsi="Verdana"/>
          <w:rtl w:val="0"/>
        </w:rPr>
        <w:t xml:space="preserve"> 2 oz bourbon or rye whiskey, 1 sugar cube or 10ml simple syrup, 2 dashes Angostura bitters, expressed orange peel garnish. Dissolve the sugar with the bitters and a small splash of water, add the whiskey and a large ice cube, stir for twenty to thirty seconds until properly chilled and diluted, and garnish with a wide strip of orange peel that has been expressed over the surface of the drink and run around the rim of the glass.</w:t>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Classic Mojito:</w:t>
      </w:r>
      <w:r w:rsidDel="00000000" w:rsidR="00000000" w:rsidRPr="00000000">
        <w:rPr>
          <w:rFonts w:ascii="Verdana" w:cs="Verdana" w:eastAsia="Verdana" w:hAnsi="Verdana"/>
          <w:rtl w:val="0"/>
        </w:rPr>
        <w:t xml:space="preserve"> 2 oz white rum, 1 oz fresh lime juice, 3 teaspoons white sugar, 8 to 10 fresh mint leaves, soda water. Gently press (do not bruise) the mint with the sugar and lime juice in the bottom of the glass. Add crushed ice, pour over the rum, top with soda water, and stir briefly. Garnish with a mint sprig and lime wheel.</w:t>
      </w:r>
    </w:p>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Espresso Martini:</w:t>
      </w:r>
      <w:r w:rsidDel="00000000" w:rsidR="00000000" w:rsidRPr="00000000">
        <w:rPr>
          <w:rFonts w:ascii="Verdana" w:cs="Verdana" w:eastAsia="Verdana" w:hAnsi="Verdana"/>
          <w:rtl w:val="0"/>
        </w:rPr>
        <w:t xml:space="preserve"> 2 oz vodka, 1 oz freshly pulled espresso (cooled slightly), 0.5 oz coffee liqueur, 0.5 oz simple syrup. Shake hard with ice for at least twelve seconds — the vigorous shake is what creates the foam on top. Double-strain into a chilled martini glass and garnish with three coffee beans.</w:t>
      </w:r>
    </w:p>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Classic Negroni:</w:t>
      </w:r>
      <w:r w:rsidDel="00000000" w:rsidR="00000000" w:rsidRPr="00000000">
        <w:rPr>
          <w:rFonts w:ascii="Verdana" w:cs="Verdana" w:eastAsia="Verdana" w:hAnsi="Verdana"/>
          <w:rtl w:val="0"/>
        </w:rPr>
        <w:t xml:space="preserve"> 1 oz gin, 1 oz Campari, 1 oz sweet vermouth. Stir with ice for twenty-five to thirty seconds. Strain into a rocks glass over a large ice cube. Garnish with an orange peel.</w:t>
      </w:r>
    </w:p>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Tropical Mul:e</w:t>
      </w:r>
      <w:r w:rsidDel="00000000" w:rsidR="00000000" w:rsidRPr="00000000">
        <w:rPr>
          <w:rFonts w:ascii="Verdana" w:cs="Verdana" w:eastAsia="Verdana" w:hAnsi="Verdana"/>
          <w:rtl w:val="0"/>
        </w:rPr>
        <w:t xml:space="preserve"> 2 oz vodka or white rum, 0.5 oz fresh lime juice, 4 oz ginger beer, pineapple wedge garnish. Build in a copper mule mug over ice, stir gently, and garnish.</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batch cocktails during high-volume service, prepare your sour mix (citrus juice and simple syrup) in advance in measured quantities. Pre-batch your Bloody Mary mix. Pre-portion your daiquiri and margarita bases. These preparations do not sacrifice quality — they protect it by ensuring consistent ratios even under pressure.</w:t>
      </w:r>
    </w:p>
    <w:p w:rsidR="00000000" w:rsidDel="00000000" w:rsidP="00000000" w:rsidRDefault="00000000" w:rsidRPr="00000000" w14:paraId="00000043">
      <w:pPr>
        <w:rPr>
          <w:rFonts w:ascii="Verdana" w:cs="Verdana" w:eastAsia="Verdana" w:hAnsi="Verdana"/>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rFonts w:ascii="Verdana" w:cs="Verdana" w:eastAsia="Verdana" w:hAnsi="Verdana"/>
          <w:b w:val="1"/>
          <w:bCs w:val="1"/>
          <w:color w:val="000000"/>
          <w:sz w:val="26"/>
          <w:szCs w:val="26"/>
        </w:rPr>
      </w:pPr>
      <w:bookmarkStart w:colFirst="0" w:colLast="0" w:name="_kha20pk7mfnq" w:id="7"/>
      <w:bookmarkEnd w:id="7"/>
      <w:r w:rsidDel="00000000" w:rsidR="00000000" w:rsidRPr="00000000">
        <w:rPr>
          <w:rFonts w:ascii="Verdana" w:cs="Verdana" w:eastAsia="Verdana" w:hAnsi="Verdana"/>
          <w:b w:val="1"/>
          <w:bCs w:val="1"/>
          <w:color w:val="000000"/>
          <w:sz w:val="26"/>
          <w:szCs w:val="26"/>
          <w:rtl w:val="0"/>
        </w:rPr>
        <w:t xml:space="preserve">Section 5: Service Standards and Guest Interaction</w:t>
      </w:r>
    </w:p>
    <w:p w:rsidR="00000000" w:rsidDel="00000000" w:rsidP="00000000" w:rsidRDefault="00000000" w:rsidRPr="00000000" w14:paraId="0000004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First Thirty Seconds</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sitting at your bar should be acknowledged within thirty seconds of arriving, without exception. If you are in the middle of making a complex cocktail and cannot stop, make eye contact, give a brief nod, and say, "I'll be right with you" — that acknowledgement costs you nothing and communicates that they matter. Guests who are ignored at a bar for more than a minute leave or stay and resent the experience.</w:t>
      </w:r>
    </w:p>
    <w:p w:rsidR="00000000" w:rsidDel="00000000" w:rsidP="00000000" w:rsidRDefault="00000000" w:rsidRPr="00000000" w14:paraId="0000004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Taking Orders</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Make eye contact when taking an order. Do not look at your notepad or the POS screen while the guest is still speaking — give them your full attention. Repeat the order back clearly before turning away to make it. This takes five seconds and eliminates an enormous proportion of wrong-drink mistakes.</w:t>
      </w:r>
    </w:p>
    <w:p w:rsidR="00000000" w:rsidDel="00000000" w:rsidP="00000000" w:rsidRDefault="00000000" w:rsidRPr="00000000" w14:paraId="0000004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Communication and Body Language</w:t>
      </w:r>
    </w:p>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body language communicates as much as your words. Slouching, looking at your phone, or engaging in extended conversations with colleagues while guests wait signals that they are an inconvenience rather than the reason you are there. Stand upright, move with purpose, and let your energy communicate that you are on top of everything, even when you are managing chaos.</w:t>
      </w:r>
    </w:p>
    <w:p w:rsidR="00000000" w:rsidDel="00000000" w:rsidP="00000000" w:rsidRDefault="00000000" w:rsidRPr="00000000" w14:paraId="0000004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Handling Complaints</w:t>
      </w:r>
    </w:p>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guest tells you something is wrong with their drink or their experience, your response in the first five seconds determines how the rest of that interaction goes. Do not be defensive, do not explain, do not justify — simply apologise sincerely and fix the problem. "I'm so sorry about that — let me sort that out for you right now" is almost always the correct response. A complaint handled gracefully frequently turns a dissatisfied guest into a loyal one.</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a wrong drink, remake it immediately and do not make the guest wait for an extended period while other drinks are made. For a complaint about strength or quality, offer to remake it to their exact specification. For a complaint about something beyond your control — a long wait, a kitchen issue — acknowledge it, apologise, and get your manager involved if appropriate.</w:t>
      </w:r>
    </w:p>
    <w:p w:rsidR="00000000" w:rsidDel="00000000" w:rsidP="00000000" w:rsidRDefault="00000000" w:rsidRPr="00000000" w14:paraId="0000004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Handling Empty Glasses</w:t>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Empty glasses should never sit in front of a guest for more than two minutes. An empty glass is either an opportunity to take the next order or an invitation for the guest to leave. Notice empty glasses proactively and act on them — do not wait to be called over.</w:t>
      </w:r>
    </w:p>
    <w:p w:rsidR="00000000" w:rsidDel="00000000" w:rsidP="00000000" w:rsidRDefault="00000000" w:rsidRPr="00000000" w14:paraId="00000050">
      <w:pPr>
        <w:rPr>
          <w:rFonts w:ascii="Verdana" w:cs="Verdana" w:eastAsia="Verdana" w:hAnsi="Verdana"/>
        </w:rPr>
      </w:pP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rFonts w:ascii="Verdana" w:cs="Verdana" w:eastAsia="Verdana" w:hAnsi="Verdana"/>
          <w:b w:val="1"/>
          <w:bCs w:val="1"/>
          <w:color w:val="000000"/>
          <w:sz w:val="26"/>
          <w:szCs w:val="26"/>
        </w:rPr>
      </w:pPr>
      <w:bookmarkStart w:colFirst="0" w:colLast="0" w:name="_1ug9v1koshve" w:id="8"/>
      <w:bookmarkEnd w:id="8"/>
      <w:r w:rsidDel="00000000" w:rsidR="00000000" w:rsidRPr="00000000">
        <w:rPr>
          <w:rFonts w:ascii="Verdana" w:cs="Verdana" w:eastAsia="Verdana" w:hAnsi="Verdana"/>
          <w:b w:val="1"/>
          <w:bCs w:val="1"/>
          <w:color w:val="000000"/>
          <w:sz w:val="26"/>
          <w:szCs w:val="26"/>
          <w:rtl w:val="0"/>
        </w:rPr>
        <w:t xml:space="preserve">Section 6: Responsible Alcohol Service</w:t>
      </w:r>
    </w:p>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Responsible service is not optional. It is a legal obligation in every jurisdiction and a moral responsibility that comes with the privilege of holding a liquor licence. A single failure in responsible service can result in a guest being harmed, your venue losing its licence, and serious legal consequences for you personally.</w:t>
      </w:r>
    </w:p>
    <w:p w:rsidR="00000000" w:rsidDel="00000000" w:rsidP="00000000" w:rsidRDefault="00000000" w:rsidRPr="00000000" w14:paraId="000000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Who You Must Never Serve</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serve anyone who appears to be already intoxicated. The legal and ethical obligation is clear: serving an already-intoxicated person is a criminal offence in most jurisdictions. Signs of intoxication include slurred speech, impaired coordination, glassy or unfocused eyes, unusually loud or aggressive behaviour, confusion, and an inability to follow simple conversation.</w:t>
      </w:r>
    </w:p>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serve anyone without a valid, government-issued identification document confirming they are of legal drinking age. Apply this rule consistently regardless of how old the guest appears. Your venue's policy may specify a minimum age below which you always ask for ID — follow that policy without exception. A fake ID presented to you is a legal problem; accept the risk of occasionally offending an older guest who is asked for ID, because the alternative risk is far greater.</w:t>
      </w:r>
    </w:p>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serve someone who is clearly ordering on behalf of an already-intoxicated guest. If a person approaches the bar and orders what is clearly a drink for someone who is already visibly intoxicated at a nearby table, refuse the order courteously and explain your concern.</w:t>
      </w:r>
    </w:p>
    <w:p w:rsidR="00000000" w:rsidDel="00000000" w:rsidP="00000000" w:rsidRDefault="00000000" w:rsidRPr="00000000" w14:paraId="0000005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Cutting Off a Guest</w:t>
      </w:r>
    </w:p>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Cutting someone off is one of the most challenging conversations you will have behind the bar, but it is a skill you must develop. The key principles are calm, respectful, and private: move close to the guest, lower your voice, and speak to them rather than at them. Framing the refusal around your care for their well-being is more effective and less confrontational than a hard refusal. "I want to make sure you have a great night — let me get you some water and something to eat, and we'll go from there" is frequently more effective than a blunt refusal. If the guest becomes aggressive or argumentative, do not escalate — call your manager immediately and allow them to manage the situation. You should never be placed in a position where you feel unsafe.</w:t>
      </w:r>
    </w:p>
    <w:p w:rsidR="00000000" w:rsidDel="00000000" w:rsidP="00000000" w:rsidRDefault="00000000" w:rsidRPr="00000000" w14:paraId="0000005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Identification</w:t>
      </w:r>
    </w:p>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Know what a valid ID looks like for your region. In South Africa, valid identification for alcohol service purposes includes a South African identity document, a valid passport, or a valid driver's licence. Know the legal drinking age in your jurisdiction — in South Africa, this is 18 years. Your venue's internal policy may set the ID-checking threshold at a specific age (such as requesting ID from anyone who appears under 30 or under 40) — follow that policy consistently.</w:t>
      </w:r>
    </w:p>
    <w:p w:rsidR="00000000" w:rsidDel="00000000" w:rsidP="00000000" w:rsidRDefault="00000000" w:rsidRPr="00000000" w14:paraId="0000005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Signs That Someone Needs to Be Cut Off</w:t>
      </w:r>
    </w:p>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Behavioural indicators that a guest may need to be cut off include: slurring words, repeating themselves, difficulty maintaining their balance on a stool, becoming unusually emotional, aggressive, or inappropriate, knocking over glasses, or showing a sudden change in behaviour. Trust your instincts — if something feels wrong, it probably is.</w:t>
      </w:r>
    </w:p>
    <w:p w:rsidR="00000000" w:rsidDel="00000000" w:rsidP="00000000" w:rsidRDefault="00000000" w:rsidRPr="00000000" w14:paraId="0000005D">
      <w:pPr>
        <w:rPr>
          <w:rFonts w:ascii="Verdana" w:cs="Verdana" w:eastAsia="Verdana" w:hAnsi="Verdana"/>
        </w:rPr>
      </w:pP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rFonts w:ascii="Verdana" w:cs="Verdana" w:eastAsia="Verdana" w:hAnsi="Verdana"/>
          <w:b w:val="1"/>
          <w:bCs w:val="1"/>
          <w:color w:val="000000"/>
          <w:sz w:val="26"/>
          <w:szCs w:val="26"/>
        </w:rPr>
      </w:pPr>
      <w:bookmarkStart w:colFirst="0" w:colLast="0" w:name="_gj5tja6oxwtw" w:id="9"/>
      <w:bookmarkEnd w:id="9"/>
      <w:r w:rsidDel="00000000" w:rsidR="00000000" w:rsidRPr="00000000">
        <w:rPr>
          <w:rFonts w:ascii="Verdana" w:cs="Verdana" w:eastAsia="Verdana" w:hAnsi="Verdana"/>
          <w:b w:val="1"/>
          <w:bCs w:val="1"/>
          <w:color w:val="000000"/>
          <w:sz w:val="26"/>
          <w:szCs w:val="26"/>
          <w:rtl w:val="0"/>
        </w:rPr>
        <w:t xml:space="preserve">Section 7: Speed and Efficiency Behind the Bar</w:t>
      </w:r>
    </w:p>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Speed and quality are not opposites — the most skilled bartenders produce exceptional drinks quickly because they have internalised their technique to the point where it requires no conscious thought. Speed comes from preparation, organisation, and deliberate practice, not from rushing or cutting corners.</w:t>
      </w:r>
    </w:p>
    <w:p w:rsidR="00000000" w:rsidDel="00000000" w:rsidP="00000000" w:rsidRDefault="00000000" w:rsidRPr="00000000" w14:paraId="0000006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Preparation Is the Foundation of Speed</w:t>
      </w:r>
    </w:p>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Everything that can be done before service begins should be done before service begins. Garnishes prepped and portioned. Ice bins full. Bottles organised in a logical and consistent order. Glassware positioned correctly. Batch mixes prepared. A bartender who has set up their station thoughtfully can execute consistently under pressure; a bartender who is improvising during a rush will make mistakes.</w:t>
      </w:r>
    </w:p>
    <w:p w:rsidR="00000000" w:rsidDel="00000000" w:rsidP="00000000" w:rsidRDefault="00000000" w:rsidRPr="00000000" w14:paraId="0000006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Mise en Place Behind the Bar</w:t>
      </w:r>
    </w:p>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chef's concept of mise en place — everything in its place — applies directly to bar work. Develop a consistent layout for your speed rail, your back bar, your garnish station, and your equipment. This consistency means that your hands move to the right location automatically, without conscious direction, freeing your attention for the guest interaction happening simultaneously.</w:t>
      </w:r>
    </w:p>
    <w:p w:rsidR="00000000" w:rsidDel="00000000" w:rsidP="00000000" w:rsidRDefault="00000000" w:rsidRPr="00000000" w14:paraId="0000006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Batching for High-Volume Service</w:t>
      </w:r>
    </w:p>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cocktails that appear frequently on your menu, batch your base mixes in advance. A pre-batched margarita sour mix (lime juice and agave syrup in the correct ratio) means that during a rush, you add tequila, shake, and strain — rather than measuring three separate ingredients per drink. Pre-batched Bloody Mary mix, mojito base, and daiquiri sour base are all legitimate professional practices used in high-volume bars worldwide. Ensure batched mixes are made in exact proportions, stored correctly, labelled with the preparation date, and used within their appropriate shelf life.</w:t>
      </w:r>
    </w:p>
    <w:p w:rsidR="00000000" w:rsidDel="00000000" w:rsidP="00000000" w:rsidRDefault="00000000" w:rsidRPr="00000000" w14:paraId="0000006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Art of Multi-Tasking</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Efficient bar work involves running parallel processes simultaneously. While a cocktail is shaking, you can be pouring a beer. While a wine is being poured, you can be taking the next order. The ability to mentally track multiple tasks simultaneously without dropping any of them is a core professional skill — it develops with experience, but you can accelerate the process by consciously practising it.</w:t>
      </w:r>
    </w:p>
    <w:p w:rsidR="00000000" w:rsidDel="00000000" w:rsidP="00000000" w:rsidRDefault="00000000" w:rsidRPr="00000000" w14:paraId="0000006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Communication with Your Team</w:t>
      </w:r>
    </w:p>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bar that communicates well runs faster than one that does not. Establish clear communication protocols with your floor servers: how they relay drink orders to you, how you signal when orders are ready, and how you flag when a particular product is unavailable. A thirty-second conversation with your service team before a busy shift about communication expectations saves significant time and frustration during service.</w:t>
      </w:r>
    </w:p>
    <w:p w:rsidR="00000000" w:rsidDel="00000000" w:rsidP="00000000" w:rsidRDefault="00000000" w:rsidRPr="00000000" w14:paraId="0000006A">
      <w:pPr>
        <w:rPr>
          <w:rFonts w:ascii="Verdana" w:cs="Verdana" w:eastAsia="Verdana" w:hAnsi="Verdana"/>
        </w:rPr>
      </w:pPr>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rFonts w:ascii="Verdana" w:cs="Verdana" w:eastAsia="Verdana" w:hAnsi="Verdana"/>
          <w:b w:val="1"/>
          <w:bCs w:val="1"/>
          <w:color w:val="000000"/>
          <w:sz w:val="26"/>
          <w:szCs w:val="26"/>
        </w:rPr>
      </w:pPr>
      <w:bookmarkStart w:colFirst="0" w:colLast="0" w:name="_o4f5s5mk4yza" w:id="10"/>
      <w:bookmarkEnd w:id="10"/>
      <w:r w:rsidDel="00000000" w:rsidR="00000000" w:rsidRPr="00000000">
        <w:rPr>
          <w:rFonts w:ascii="Verdana" w:cs="Verdana" w:eastAsia="Verdana" w:hAnsi="Verdana"/>
          <w:b w:val="1"/>
          <w:bCs w:val="1"/>
          <w:color w:val="000000"/>
          <w:sz w:val="26"/>
          <w:szCs w:val="26"/>
          <w:rtl w:val="0"/>
        </w:rPr>
        <w:t xml:space="preserve">Section 8: POS System and Cash Handling</w:t>
      </w:r>
    </w:p>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POS (Point of Sale) system is simultaneously your order management tool, your cash register, your inventory tracking mechanism, and your most important financial accountability tool. Treat it with the same discipline you apply to every other aspect of your role.</w:t>
      </w:r>
    </w:p>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order should be entered into the POS immediately after it is taken — not after it is made, not at the end of a round of orders, but as soon as the guest has communicated what they want. Delayed entry leads to missed items, incorrect tabs, and inventory discrepancies that cannot be reconciled.</w:t>
      </w:r>
    </w:p>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Double-check every order entry before sending it. A drink sent to the wrong table or a food order with an incorrect modification creates problems that take time to resolve and reflects poorly on your professionalism.</w:t>
      </w:r>
    </w:p>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Close tabs promptly. Open tabs that linger at the end of a shift are a risk — guests may leave without settling, or there may be disputes about what was ordered. Ask guests whether they would like to pay as they go or run a tab at the beginning of the interaction, and if they are running a tab, take their card to hold it.</w:t>
      </w:r>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discount or void applied to a transaction must be authorised by a manager and logged with a reason. Never apply a discount or void without following your venue's authorisation protocol. These transactions are auditable, and unexplained discounts or voids are a red flag in any financial review.</w:t>
      </w:r>
    </w:p>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any cash shortages or overages immediately and honestly. A cash discrepancy at the end of a shift happens occasionally — what matters is that it is reported accurately and promptly, not concealed or glossed over.</w:t>
      </w:r>
    </w:p>
    <w:p w:rsidR="00000000" w:rsidDel="00000000" w:rsidP="00000000" w:rsidRDefault="00000000" w:rsidRPr="00000000" w14:paraId="00000072">
      <w:pPr>
        <w:rPr>
          <w:rFonts w:ascii="Verdana" w:cs="Verdana" w:eastAsia="Verdana" w:hAnsi="Verdana"/>
        </w:rPr>
      </w:pP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rFonts w:ascii="Verdana" w:cs="Verdana" w:eastAsia="Verdana" w:hAnsi="Verdana"/>
          <w:b w:val="1"/>
          <w:bCs w:val="1"/>
          <w:color w:val="000000"/>
          <w:sz w:val="26"/>
          <w:szCs w:val="26"/>
        </w:rPr>
      </w:pPr>
      <w:bookmarkStart w:colFirst="0" w:colLast="0" w:name="_bs9zlu1ru7g8" w:id="11"/>
      <w:bookmarkEnd w:id="11"/>
      <w:r w:rsidDel="00000000" w:rsidR="00000000" w:rsidRPr="00000000">
        <w:rPr>
          <w:rFonts w:ascii="Verdana" w:cs="Verdana" w:eastAsia="Verdana" w:hAnsi="Verdana"/>
          <w:b w:val="1"/>
          <w:bCs w:val="1"/>
          <w:color w:val="000000"/>
          <w:sz w:val="26"/>
          <w:szCs w:val="26"/>
          <w:rtl w:val="0"/>
        </w:rPr>
        <w:t xml:space="preserve">Section 9: Bar Safety and Cleanliness</w:t>
      </w:r>
    </w:p>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clean bar is a safe bar, and a safe bar is a professional bar. Your cleanliness and safety standards protect your guests, protect your colleagues, protect your licence, and protect your own health.</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Wash your hands thoroughly and regularly — every thirty minutes during service at minimum, and always after handling cash, using the toilet, handling raw garnishes, touching your face, or handling any waste. Alcohol-based hand sanitiser is a complement to handwashing, not a replacement for it.</w:t>
      </w:r>
    </w:p>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all bottles away from the bar edge. A bottle knocked off the bar creates a broken glass hazard, a significant product loss, and a potential injury. Develop the habit of keeping open bottles in the centre of your workstation and capping speed pourers when not in active use.</w:t>
      </w:r>
    </w:p>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use a glass to scoop ice. Glass can chip, and glass chips in an ice bin are invisible and extremely dangerous. Always use a dedicated ice scoop and store it handle-up in a clean holder beside the ice bin when not in use.</w:t>
      </w:r>
    </w:p>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a cutting board for all garnish preparation — never cut directly on the bar top. Your bar top is a serving surface, not a preparation surface, and cutting on it creates hygiene risks and damages the surface.</w:t>
      </w:r>
    </w:p>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as you go. Do not allow a build-up of spills, dirty glassware, used equipment, or garnish waste during service. A cluttered bar workspace leads to mistakes, slows your service, and creates a poor impression for guests sitting at the bar who can see your station directly.</w:t>
      </w:r>
    </w:p>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Sanitise your bar top regularly during service — every thirty to forty-five minutes during busy periods, and immediately after any spill. Use the correct sanitising solution at the correct dilution; an incorrectly diluted sanitiser is ineffective.</w:t>
      </w:r>
    </w:p>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Know where your first aid kit is, where your fire extinguisher is, and what the emergency procedure is for your venue. These are not theoretical preparations — incidents happen in busy bar environments, and knowing what to do without having to think about it is the difference between a controlled response and a chaotic one.</w:t>
      </w:r>
    </w:p>
    <w:p w:rsidR="00000000" w:rsidDel="00000000" w:rsidP="00000000" w:rsidRDefault="00000000" w:rsidRPr="00000000" w14:paraId="0000007C">
      <w:pPr>
        <w:rPr>
          <w:rFonts w:ascii="Verdana" w:cs="Verdana" w:eastAsia="Verdana" w:hAnsi="Verdana"/>
        </w:rPr>
      </w:pP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rFonts w:ascii="Verdana" w:cs="Verdana" w:eastAsia="Verdana" w:hAnsi="Verdana"/>
          <w:b w:val="1"/>
          <w:bCs w:val="1"/>
          <w:color w:val="000000"/>
          <w:sz w:val="26"/>
          <w:szCs w:val="26"/>
        </w:rPr>
      </w:pPr>
      <w:bookmarkStart w:colFirst="0" w:colLast="0" w:name="_ixzg35uh74af" w:id="12"/>
      <w:bookmarkEnd w:id="12"/>
      <w:r w:rsidDel="00000000" w:rsidR="00000000" w:rsidRPr="00000000">
        <w:rPr>
          <w:rFonts w:ascii="Verdana" w:cs="Verdana" w:eastAsia="Verdana" w:hAnsi="Verdana"/>
          <w:b w:val="1"/>
          <w:bCs w:val="1"/>
          <w:color w:val="000000"/>
          <w:sz w:val="26"/>
          <w:szCs w:val="26"/>
          <w:rtl w:val="0"/>
        </w:rPr>
        <w:t xml:space="preserve">Section 10: Troubleshooting Common Bar Issues</w:t>
      </w:r>
    </w:p>
    <w:p w:rsidR="00000000" w:rsidDel="00000000" w:rsidP="00000000" w:rsidRDefault="00000000" w:rsidRPr="00000000" w14:paraId="0000007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Spilled Drink</w:t>
      </w:r>
    </w:p>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Apologise immediately, clean up efficiently, and offer a replacement without hesitation if it was a product error or accident on your side. If the guest knocked over their own drink, still apologise, help clean up, and assess whether a complimentary replacement is appropriate given the circumstances. Do not make the guest feel embarrassed.</w:t>
      </w:r>
    </w:p>
    <w:p w:rsidR="00000000" w:rsidDel="00000000" w:rsidP="00000000" w:rsidRDefault="00000000" w:rsidRPr="00000000" w14:paraId="0000008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Wrong Order Delivered</w:t>
      </w:r>
    </w:p>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Acknowledge it immediately, apologise sincerely, and correct it as quickly as possible. If the guest consumed part of the wrong drink believing it was correct, comp it without argument. Do not charge a guest for a mistake that was yours.</w:t>
      </w:r>
    </w:p>
    <w:p w:rsidR="00000000" w:rsidDel="00000000" w:rsidP="00000000" w:rsidRDefault="00000000" w:rsidRPr="00000000" w14:paraId="0000008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 Product Is Out of Stock</w:t>
      </w:r>
    </w:p>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simply say "we don't have that." Offer a specific, knowledgeable alternative: "We're actually out of the Hendrick's tonight, but if you enjoy that style, our Botanist is very similar — floral and light, works beautifully with tonic." A guest who feels guided toward an alternative they enjoy rarely minds the substitution.</w:t>
      </w:r>
    </w:p>
    <w:p w:rsidR="00000000" w:rsidDel="00000000" w:rsidP="00000000" w:rsidRDefault="00000000" w:rsidRPr="00000000" w14:paraId="0000008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 Draught Beer Line Is Pouring Flat or Foamy</w:t>
      </w:r>
    </w:p>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that tap from service immediately. Serving substandard beer damages your reputation and wastes product. Notify your manager, who should contact the relevant supplier or maintenance provider. Offer the affected guest an alternative and comp the poor pour.</w:t>
      </w:r>
    </w:p>
    <w:p w:rsidR="00000000" w:rsidDel="00000000" w:rsidP="00000000" w:rsidRDefault="00000000" w:rsidRPr="00000000" w14:paraId="0000008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 Guest Claims the Drink Was Not Strong Enough</w:t>
      </w:r>
    </w:p>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argue. Offer to remake the drink in front of the guest using your jigger, so they can see exactly what measure is going in. This demonstrates your accuracy and your professionalism simultaneously. If the guest continues to push after seeing the measure, involve your manager — do not get drawn into an escalating argument.</w:t>
      </w:r>
    </w:p>
    <w:p w:rsidR="00000000" w:rsidDel="00000000" w:rsidP="00000000" w:rsidRDefault="00000000" w:rsidRPr="00000000" w14:paraId="0000008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 Guest Becomes Aggressive</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engage with aggression. Lower your voice, maintain a calm tone, and if the situation does not de-escalate within thirty seconds, call your manager. You are not required to tolerate abusive behaviour from guests, and your manager's role includes protecting their staff from exactly this type of situation.</w:t>
      </w:r>
    </w:p>
    <w:p w:rsidR="00000000" w:rsidDel="00000000" w:rsidP="00000000" w:rsidRDefault="00000000" w:rsidRPr="00000000" w14:paraId="0000008A">
      <w:pPr>
        <w:rPr>
          <w:rFonts w:ascii="Verdana" w:cs="Verdana" w:eastAsia="Verdana" w:hAnsi="Verdana"/>
        </w:rPr>
      </w:pP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rFonts w:ascii="Verdana" w:cs="Verdana" w:eastAsia="Verdana" w:hAnsi="Verdana"/>
          <w:b w:val="1"/>
          <w:bCs w:val="1"/>
          <w:color w:val="000000"/>
          <w:sz w:val="26"/>
          <w:szCs w:val="26"/>
        </w:rPr>
      </w:pPr>
      <w:bookmarkStart w:colFirst="0" w:colLast="0" w:name="_krx3gs87d8w7" w:id="13"/>
      <w:bookmarkEnd w:id="13"/>
      <w:r w:rsidDel="00000000" w:rsidR="00000000" w:rsidRPr="00000000">
        <w:rPr>
          <w:rFonts w:ascii="Verdana" w:cs="Verdana" w:eastAsia="Verdana" w:hAnsi="Verdana"/>
          <w:b w:val="1"/>
          <w:bCs w:val="1"/>
          <w:color w:val="000000"/>
          <w:sz w:val="26"/>
          <w:szCs w:val="26"/>
          <w:rtl w:val="0"/>
        </w:rPr>
        <w:t xml:space="preserve">Section 11: Upselling — The Art of Enhancing the Guest Experience</w:t>
      </w:r>
    </w:p>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Upselling in a bar context is not about pressuring guests into spending more than they intended. It is about using your product knowledge and guest awareness to guide people toward an experience that genuinely exceeds what they would have chosen on their own. Done correctly, upselling feels like hospitality rather than salesmanship.</w:t>
      </w:r>
    </w:p>
    <w:p w:rsidR="00000000" w:rsidDel="00000000" w:rsidP="00000000" w:rsidRDefault="00000000" w:rsidRPr="00000000" w14:paraId="0000008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Premium Upgrade</w:t>
      </w:r>
    </w:p>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guest orders a well drink or house spirit without specifying a brand, this is your most consistent upselling opportunity. Simply offering a premium alternative, framed as a genuine recommendation rather than an upsell, is effective the majority of the time. "Absolutely — would you like to make that with one of our premium gins? The Hendrick's works really well in that." Many guests will accept the upgrade without hesitation because they trust your recommendation, and the price difference is typically modest.</w:t>
      </w:r>
    </w:p>
    <w:p w:rsidR="00000000" w:rsidDel="00000000" w:rsidP="00000000" w:rsidRDefault="00000000" w:rsidRPr="00000000" w14:paraId="0000008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Flight Experience</w:t>
      </w:r>
    </w:p>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guest seems curious, indecisive, or interested in exploring what your bar has to offer, a flight is an excellent and high-margin suggestion. A whiskey flight, a craft beer flight, or a wine flight positions itself as an experience — a way to explore — rather than simply a larger spend. Guests respond positively because it feels generous and adventurous rather than commercial.</w:t>
      </w:r>
    </w:p>
    <w:p w:rsidR="00000000" w:rsidDel="00000000" w:rsidP="00000000" w:rsidRDefault="00000000" w:rsidRPr="00000000" w14:paraId="0000009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Food Pairing Suggestion</w:t>
      </w:r>
    </w:p>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who is drinking but has not yet ordered food represents a significant upselling opportunity for both the bar and the kitchen. A well-placed pairing suggestion — "That Negroni pairs beautifully with our charcuterie board if you haven't eaten yet" — converts a drinks visit into a fuller experience and meaningfully increases the average spend per cover.</w:t>
      </w:r>
    </w:p>
    <w:p w:rsidR="00000000" w:rsidDel="00000000" w:rsidP="00000000" w:rsidRDefault="00000000" w:rsidRPr="00000000" w14:paraId="0000009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Seasonal or Limited Special</w:t>
      </w:r>
    </w:p>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Scarcity and exclusivity are powerful motivators. If your bar features a seasonal cocktail or a limited spirit offering, lead with it when guests ask for recommendations. Framing it as time-limited — "This is only on the menu through the end of the month" — creates a genuine reason for the guest to try it now rather than deferring the decision.</w:t>
      </w:r>
    </w:p>
    <w:p w:rsidR="00000000" w:rsidDel="00000000" w:rsidP="00000000" w:rsidRDefault="00000000" w:rsidRPr="00000000" w14:paraId="0000009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Round for the Table</w:t>
      </w:r>
    </w:p>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group is clearly enjoying themselves, suggesting a round of a signature cocktail is a natural, welcome gesture rather than an imposition. Gauge the energy of the group before you make the suggestion, and frame it enthusiastically: "You all look like you're having a great time — want me to put together a round of our [signature drink]?"</w:t>
      </w:r>
    </w:p>
    <w:p w:rsidR="00000000" w:rsidDel="00000000" w:rsidP="00000000" w:rsidRDefault="00000000" w:rsidRPr="00000000" w14:paraId="0000009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Mocktail and Non-Alcoholic Upsell</w:t>
      </w:r>
    </w:p>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guest who is not drinking alcohol is still a revenue opportunity and deserves just as much attention and creativity as an alcohol-ordering guest. A thoughtfully described mocktail, a premium craft soda, or a house-made non-alcoholic option offered with genuine enthusiasm converts a table water order into a meaningful sale. Non-drinking guests often tip generously when made to feel genuinely included rather than overlooked.</w:t>
      </w:r>
    </w:p>
    <w:p w:rsidR="00000000" w:rsidDel="00000000" w:rsidP="00000000" w:rsidRDefault="00000000" w:rsidRPr="00000000" w14:paraId="0000009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Nightcap</w:t>
      </w:r>
    </w:p>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Last call is not the end of your upselling window — it is one more opportunity. A short, warmly delivered suggestion of a digestif, a final cocktail, or a dessert drink as the evening closes creates a memorable final impression and frequently results in an additional sale. "Before you head off, can I offer you an espresso martini for the road? It's a great one to finish on."</w:t>
      </w:r>
    </w:p>
    <w:p w:rsidR="00000000" w:rsidDel="00000000" w:rsidP="00000000" w:rsidRDefault="00000000" w:rsidRPr="00000000" w14:paraId="0000009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Principles of Effective Upselling</w:t>
      </w:r>
    </w:p>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suggest rather than push. If a guest declines, accept it immediately and graciously — the relationship is more important than the individual transaction. Use inclusive language: "We're known for..." and "I'd recommend..." land more naturally than "You should try..." Know your audience; read the table before deciding what and how to suggest. A guest who has been nursing one drink for an hour does not want to be repeatedly upsold. A table of six celebrating a promotion is waiting to be guided toward a great time.</w:t>
      </w:r>
    </w:p>
    <w:p w:rsidR="00000000" w:rsidDel="00000000" w:rsidP="00000000" w:rsidRDefault="00000000" w:rsidRPr="00000000" w14:paraId="0000009D">
      <w:pPr>
        <w:rPr>
          <w:rFonts w:ascii="Verdana" w:cs="Verdana" w:eastAsia="Verdana" w:hAnsi="Verdana"/>
        </w:rPr>
      </w:pPr>
      <w:r w:rsidDel="00000000" w:rsidR="00000000" w:rsidRPr="00000000">
        <w:rPr>
          <w:rtl w:val="0"/>
        </w:rPr>
      </w:r>
    </w:p>
    <w:p w:rsidR="00000000" w:rsidDel="00000000" w:rsidP="00000000" w:rsidRDefault="00000000" w:rsidRPr="00000000" w14:paraId="0000009E">
      <w:pPr>
        <w:pStyle w:val="Heading3"/>
        <w:keepNext w:val="0"/>
        <w:keepLines w:val="0"/>
        <w:spacing w:before="280" w:lineRule="auto"/>
        <w:rPr>
          <w:rFonts w:ascii="Verdana" w:cs="Verdana" w:eastAsia="Verdana" w:hAnsi="Verdana"/>
          <w:b w:val="1"/>
          <w:bCs w:val="1"/>
          <w:color w:val="000000"/>
          <w:sz w:val="26"/>
          <w:szCs w:val="26"/>
        </w:rPr>
      </w:pPr>
      <w:bookmarkStart w:colFirst="0" w:colLast="0" w:name="_7v8jei962dqi" w:id="14"/>
      <w:bookmarkEnd w:id="14"/>
      <w:r w:rsidDel="00000000" w:rsidR="00000000" w:rsidRPr="00000000">
        <w:rPr>
          <w:rFonts w:ascii="Verdana" w:cs="Verdana" w:eastAsia="Verdana" w:hAnsi="Verdana"/>
          <w:b w:val="1"/>
          <w:bCs w:val="1"/>
          <w:color w:val="000000"/>
          <w:sz w:val="26"/>
          <w:szCs w:val="26"/>
          <w:rtl w:val="0"/>
        </w:rPr>
        <w:t xml:space="preserve">Section 12: Role-Playing Scenarios for Staff Training</w:t>
      </w:r>
    </w:p>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Training bartenders through realistic role-play scenarios is one of the most effective methods available. Real situations trigger real instincts, and the practice of navigating a difficult scenario before it happens in service dramatically improves performance when it does. Run these scenarios in short ten-to-fifteen-minute sessions, ideally weekly. Observe, give specific feedback, and repeat.</w:t>
      </w:r>
    </w:p>
    <w:p w:rsidR="00000000" w:rsidDel="00000000" w:rsidP="00000000" w:rsidRDefault="00000000" w:rsidRPr="00000000" w14:paraId="000000A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1: Friday Night at Maximum Capacity</w:t>
      </w:r>
    </w:p>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situation: It is 9 pm on a Friday. You have eight guests seated at the bar, three tables of guests flagging you for service, a server at the service bar with a round of six cocktails, and one of your draught taps has just started pouring flat. What do you do?</w:t>
      </w:r>
    </w:p>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learning objective here is prioritisation under pressure. The correct approach is to call out the tap issue to your manager immediately so it can be actioned while you continue service. Take the seated bar guests' orders as a group sweep rather than individually. Communicate clearly to the server: "Give me four minutes on those cocktails." Work through tasks in order of urgency, not order of approach.</w:t>
      </w:r>
    </w:p>
    <w:p w:rsidR="00000000" w:rsidDel="00000000" w:rsidP="00000000" w:rsidRDefault="00000000" w:rsidRPr="00000000" w14:paraId="000000A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2: The Dissatisfied Regular</w:t>
      </w:r>
    </w:p>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situation: A guest who comes in several times a week tells you, loudly, that you short-poured their whiskey and demands a replacement. Several other guests can hear the exchange.</w:t>
      </w:r>
    </w:p>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learning objective is de-escalation and demonstration. Calmly invite the guest to watch you pour a fresh measure using your jigger. Do this without making them feel accused or embarrassed. "Let me pour a fresh one, and you can watch the measure — I want to make sure it's exactly right for you." This resolves the complaint, demonstrates your accuracy, and happens to move the interaction away from the confrontational public framing the guest created.</w:t>
      </w:r>
    </w:p>
    <w:p w:rsidR="00000000" w:rsidDel="00000000" w:rsidP="00000000" w:rsidRDefault="00000000" w:rsidRPr="00000000" w14:paraId="000000A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3: Suspicious Identification</w:t>
      </w:r>
    </w:p>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situation: A young person presents you with an identity document that appears altered or inconsistent. They are insistent that it is valid.</w:t>
      </w:r>
    </w:p>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learning objective is confident, respectful refusal. You are not required to accuse the guest of fraud — simply state that you cannot accept the document and that you are required to see a valid, unaltered ID. Offer a non-alcoholic alternative. Do not apologise for following the law; be courteous but firm. If the guest becomes aggressive, call your manager.</w:t>
      </w:r>
    </w:p>
    <w:p w:rsidR="00000000" w:rsidDel="00000000" w:rsidP="00000000" w:rsidRDefault="00000000" w:rsidRPr="00000000" w14:paraId="000000A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4: An Intoxicated Guest</w:t>
      </w:r>
    </w:p>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situation: A guest who arrived sober two hours ago has had several drinks and is now showing clear signs of intoxication: slurring slightly, becoming louder, and has just knocked over their glass.</w:t>
      </w:r>
    </w:p>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learning objective is compassionate refusal. Approach the guest calmly and privately if possible. "I can see you've been having a great time tonight — let me bring you some water and something to eat, and we'll slow things down a bit." Do not announce your refusal at the table or embarrass the guest. If they push back, involve your manager. If they become aggressive, the manager takes over.</w:t>
      </w:r>
    </w:p>
    <w:p w:rsidR="00000000" w:rsidDel="00000000" w:rsidP="00000000" w:rsidRDefault="00000000" w:rsidRPr="00000000" w14:paraId="000000A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Scenario 5: A Colleague Giving Away Free Drinks</w:t>
      </w:r>
    </w:p>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situation: You observe a fellow bartender giving a guest a drink that has not been rung through the POS and is not a manager-authorised comp.</w:t>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learning objective is professional integrity. This is theft, and your responsibility is clear: report what you observed to your manager privately, promptly, and factually. Do not confront the colleague yourself. Do not overlook it because you like the person. Untracked comp drinks are one of the most common mechanisms of bar theft, and they affect the performance of the entire team.</w:t>
      </w:r>
    </w:p>
    <w:p w:rsidR="00000000" w:rsidDel="00000000" w:rsidP="00000000" w:rsidRDefault="00000000" w:rsidRPr="00000000" w14:paraId="000000AF">
      <w:pPr>
        <w:rPr>
          <w:rFonts w:ascii="Verdana" w:cs="Verdana" w:eastAsia="Verdana" w:hAnsi="Verdana"/>
        </w:rPr>
      </w:pPr>
      <w:r w:rsidDel="00000000" w:rsidR="00000000" w:rsidRPr="00000000">
        <w:rPr>
          <w:rtl w:val="0"/>
        </w:rPr>
      </w:r>
    </w:p>
    <w:p w:rsidR="00000000" w:rsidDel="00000000" w:rsidP="00000000" w:rsidRDefault="00000000" w:rsidRPr="00000000" w14:paraId="000000B0">
      <w:pPr>
        <w:pStyle w:val="Heading3"/>
        <w:keepNext w:val="0"/>
        <w:keepLines w:val="0"/>
        <w:spacing w:before="280" w:lineRule="auto"/>
        <w:rPr>
          <w:rFonts w:ascii="Verdana" w:cs="Verdana" w:eastAsia="Verdana" w:hAnsi="Verdana"/>
          <w:b w:val="1"/>
          <w:bCs w:val="1"/>
          <w:color w:val="000000"/>
          <w:sz w:val="26"/>
          <w:szCs w:val="26"/>
        </w:rPr>
      </w:pPr>
      <w:bookmarkStart w:colFirst="0" w:colLast="0" w:name="_fj3gmwgf6gen" w:id="15"/>
      <w:bookmarkEnd w:id="15"/>
      <w:r w:rsidDel="00000000" w:rsidR="00000000" w:rsidRPr="00000000">
        <w:rPr>
          <w:rFonts w:ascii="Verdana" w:cs="Verdana" w:eastAsia="Verdana" w:hAnsi="Verdana"/>
          <w:b w:val="1"/>
          <w:bCs w:val="1"/>
          <w:color w:val="000000"/>
          <w:sz w:val="26"/>
          <w:szCs w:val="26"/>
          <w:rtl w:val="0"/>
        </w:rPr>
        <w:t xml:space="preserve">Section 13: Knowledge Assessment and Certification</w:t>
      </w:r>
    </w:p>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bartender should complete a formal knowledge assessment before operating independently behind the bar. This assessment protects your guests, your venue, and your colleagues, and it gives your team the confidence of knowing that everyone on the floor meets a consistent standard.</w:t>
      </w:r>
    </w:p>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assessment should cover: responsible alcohol service law and your venue's specific policies; your full drinks menu including ingredients, method, and flavour descriptions for all signature cocktails; your opening and closing procedure checklist; your POS system operation including how to process voids, discounts, and split checks; your venue's cash handling and cash security procedures; your emergency procedures including who to call and what to do in a fire, medical emergency, or security incident; and your food safety and hygiene standards including correct hand-washing technique, correct sanitiser use, and correct temperature ranges for stored products.</w:t>
      </w:r>
    </w:p>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Assessment should be a combination of written questions and a practical component where the bartender is observed making a selection of cocktails from the menu using correct technique, correct measurements, and appropriate guest interaction.</w:t>
      </w:r>
    </w:p>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Upon successful completion, certify the bartender's readiness formally and keep a record of the certification date. Require re-certification annually and any time a significant menu change, procedural update, or responsible service refresher is required.</w:t>
      </w:r>
    </w:p>
    <w:p w:rsidR="00000000" w:rsidDel="00000000" w:rsidP="00000000" w:rsidRDefault="00000000" w:rsidRPr="00000000" w14:paraId="000000B5">
      <w:pPr>
        <w:rPr>
          <w:rFonts w:ascii="Verdana" w:cs="Verdana" w:eastAsia="Verdana" w:hAnsi="Verdana"/>
        </w:rPr>
      </w:pPr>
      <w:r w:rsidDel="00000000" w:rsidR="00000000" w:rsidRPr="00000000">
        <w:rPr>
          <w:rtl w:val="0"/>
        </w:rPr>
      </w:r>
    </w:p>
    <w:p w:rsidR="00000000" w:rsidDel="00000000" w:rsidP="00000000" w:rsidRDefault="00000000" w:rsidRPr="00000000" w14:paraId="000000B6">
      <w:pPr>
        <w:pStyle w:val="Heading3"/>
        <w:keepNext w:val="0"/>
        <w:keepLines w:val="0"/>
        <w:spacing w:before="280" w:lineRule="auto"/>
        <w:rPr>
          <w:rFonts w:ascii="Verdana" w:cs="Verdana" w:eastAsia="Verdana" w:hAnsi="Verdana"/>
          <w:b w:val="1"/>
          <w:bCs w:val="1"/>
          <w:color w:val="000000"/>
          <w:sz w:val="26"/>
          <w:szCs w:val="26"/>
        </w:rPr>
      </w:pPr>
      <w:bookmarkStart w:colFirst="0" w:colLast="0" w:name="_15bfa4289kpy" w:id="16"/>
      <w:bookmarkEnd w:id="16"/>
      <w:r w:rsidDel="00000000" w:rsidR="00000000" w:rsidRPr="00000000">
        <w:rPr>
          <w:rFonts w:ascii="Verdana" w:cs="Verdana" w:eastAsia="Verdana" w:hAnsi="Verdana"/>
          <w:b w:val="1"/>
          <w:bCs w:val="1"/>
          <w:color w:val="000000"/>
          <w:sz w:val="26"/>
          <w:szCs w:val="26"/>
          <w:rtl w:val="0"/>
        </w:rPr>
        <w:t xml:space="preserve">Final Notes: The Standard You Are Setting</w:t>
      </w:r>
    </w:p>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shift you work behind the bar, you are setting a standard — for yourself, for your team, and for the guests who choose to spend their time and money in your venue. The best bartenders in the industry do not treat their role as a series of tasks to be completed; they treat it as a craft to be practised and improved continuously.</w:t>
      </w:r>
    </w:p>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Know your product. Respect your guests. Control your pours. Clean your workspace. Serve responsibly. Upsell with integrity. Train relentlessly. These are not aspirational principles for future consideration — they are the daily habits of every excellent bartender working in casual dining today.</w:t>
      </w:r>
    </w:p>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great bar does not happen by accident. It is built, shift by shift, by people who care about what they do.</w:t>
      </w:r>
    </w:p>
    <w:p w:rsidR="00000000" w:rsidDel="00000000" w:rsidP="00000000" w:rsidRDefault="00000000" w:rsidRPr="00000000" w14:paraId="000000BA">
      <w:pPr>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rFonts w:ascii="Verdana" w:cs="Verdana" w:eastAsia="Verdana" w:hAnsi="Verdana"/>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BC">
    <w:pPr>
      <w:jc w:val="right"/>
      <w:rPr>
        <w:rFonts w:ascii="Verdana" w:cs="Verdana" w:eastAsia="Verdana" w:hAnsi="Verdana"/>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